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EB6" w:rsidRDefault="005B2EB6" w:rsidP="005B2EB6">
      <w:pPr>
        <w:widowControl w:val="0"/>
        <w:tabs>
          <w:tab w:val="left" w:pos="6120"/>
          <w:tab w:val="left" w:pos="7650"/>
        </w:tabs>
        <w:autoSpaceDE w:val="0"/>
        <w:autoSpaceDN w:val="0"/>
        <w:adjustRightInd w:val="0"/>
        <w:spacing w:after="0" w:line="240" w:lineRule="atLeast"/>
        <w:jc w:val="both"/>
        <w:rPr>
          <w:b/>
          <w:bCs/>
        </w:rPr>
      </w:pPr>
      <w:r w:rsidRPr="00380FEF">
        <w:rPr>
          <w:b/>
          <w:bCs/>
        </w:rPr>
        <w:t>Slide no:113</w:t>
      </w:r>
    </w:p>
    <w:p w:rsidR="005B2EB6" w:rsidRDefault="005B2EB6" w:rsidP="005B2EB6">
      <w:pPr>
        <w:widowControl w:val="0"/>
        <w:tabs>
          <w:tab w:val="left" w:pos="6120"/>
          <w:tab w:val="left" w:pos="7650"/>
        </w:tabs>
        <w:autoSpaceDE w:val="0"/>
        <w:autoSpaceDN w:val="0"/>
        <w:adjustRightInd w:val="0"/>
        <w:spacing w:after="0" w:line="240" w:lineRule="atLeast"/>
        <w:jc w:val="both"/>
        <w:rPr>
          <w:b/>
          <w:bCs/>
        </w:rPr>
      </w:pPr>
    </w:p>
    <w:p w:rsidR="005B2EB6" w:rsidRPr="00355D8A" w:rsidRDefault="005B2EB6" w:rsidP="005B2EB6">
      <w:pPr>
        <w:widowControl w:val="0"/>
        <w:tabs>
          <w:tab w:val="left" w:pos="6120"/>
          <w:tab w:val="left" w:pos="7650"/>
        </w:tabs>
        <w:autoSpaceDE w:val="0"/>
        <w:autoSpaceDN w:val="0"/>
        <w:adjustRightInd w:val="0"/>
        <w:spacing w:line="240" w:lineRule="atLeast"/>
        <w:jc w:val="both"/>
        <w:rPr>
          <w:b/>
          <w:bCs/>
          <w:sz w:val="28"/>
          <w:szCs w:val="28"/>
        </w:rPr>
      </w:pPr>
      <w:r w:rsidRPr="00355D8A">
        <w:rPr>
          <w:b/>
          <w:bCs/>
          <w:sz w:val="28"/>
          <w:szCs w:val="28"/>
        </w:rPr>
        <w:t>C</w:t>
      </w:r>
      <w:r>
        <w:rPr>
          <w:b/>
          <w:bCs/>
          <w:sz w:val="28"/>
          <w:szCs w:val="28"/>
        </w:rPr>
        <w:t>HAPTER</w:t>
      </w:r>
      <w:r w:rsidRPr="00355D8A">
        <w:rPr>
          <w:b/>
          <w:bCs/>
          <w:sz w:val="28"/>
          <w:szCs w:val="28"/>
        </w:rPr>
        <w:t xml:space="preserve"> 49</w:t>
      </w:r>
    </w:p>
    <w:p w:rsidR="005B2EB6" w:rsidRPr="002A3D8B" w:rsidRDefault="005B2EB6" w:rsidP="005B2EB6">
      <w:pPr>
        <w:widowControl w:val="0"/>
        <w:tabs>
          <w:tab w:val="left" w:pos="6120"/>
          <w:tab w:val="left" w:pos="7650"/>
        </w:tabs>
        <w:autoSpaceDE w:val="0"/>
        <w:autoSpaceDN w:val="0"/>
        <w:adjustRightInd w:val="0"/>
        <w:spacing w:line="240" w:lineRule="atLeast"/>
        <w:jc w:val="both"/>
      </w:pPr>
      <w:hyperlink r:id="rId5" w:history="1">
        <w:r w:rsidRPr="00380FEF">
          <w:rPr>
            <w:rStyle w:val="Hyperlink"/>
            <w:b/>
            <w:bCs/>
          </w:rPr>
          <w:t>Verses 1-33</w:t>
        </w:r>
      </w:hyperlink>
      <w:r>
        <w:rPr>
          <w:b/>
          <w:bCs/>
        </w:rPr>
        <w:t xml:space="preserve"> </w:t>
      </w:r>
      <w:r w:rsidRPr="002A3D8B">
        <w:rPr>
          <w:b/>
          <w:bCs/>
        </w:rPr>
        <w:t>Jacob</w:t>
      </w:r>
      <w:r>
        <w:rPr>
          <w:b/>
          <w:bCs/>
        </w:rPr>
        <w:t>’</w:t>
      </w:r>
      <w:r w:rsidRPr="002A3D8B">
        <w:rPr>
          <w:b/>
          <w:bCs/>
        </w:rPr>
        <w:t>s blessing on his sons</w:t>
      </w:r>
    </w:p>
    <w:p w:rsidR="005B2EB6" w:rsidRDefault="005B2EB6" w:rsidP="005B2EB6">
      <w:pPr>
        <w:widowControl w:val="0"/>
        <w:tabs>
          <w:tab w:val="left" w:pos="6120"/>
          <w:tab w:val="left" w:pos="7650"/>
        </w:tabs>
        <w:autoSpaceDE w:val="0"/>
        <w:autoSpaceDN w:val="0"/>
        <w:adjustRightInd w:val="0"/>
        <w:spacing w:line="240" w:lineRule="atLeast"/>
        <w:jc w:val="both"/>
      </w:pPr>
      <w:r w:rsidRPr="002A3D8B">
        <w:t>Jacob had received some revelation in his death bed and shares it</w:t>
      </w:r>
      <w:r>
        <w:t xml:space="preserve"> as a blessing and prophecy to his children. During eventual Land allotment amongst the tribes on the Conquest of Canaan and beyond, one would find striking fulfillment of these prophecies. You may click on the following link for the image of Map as regards Land allocation amongst the tribes</w:t>
      </w:r>
    </w:p>
    <w:p w:rsidR="005B2EB6" w:rsidRDefault="005B2EB6" w:rsidP="005B2EB6">
      <w:pPr>
        <w:widowControl w:val="0"/>
        <w:tabs>
          <w:tab w:val="left" w:pos="6120"/>
          <w:tab w:val="left" w:pos="7650"/>
        </w:tabs>
        <w:autoSpaceDE w:val="0"/>
        <w:autoSpaceDN w:val="0"/>
        <w:adjustRightInd w:val="0"/>
        <w:spacing w:line="240" w:lineRule="atLeast"/>
        <w:jc w:val="both"/>
      </w:pPr>
      <w:hyperlink r:id="rId6" w:history="1">
        <w:r>
          <w:rPr>
            <w:rStyle w:val="Hyperlink"/>
          </w:rPr>
          <w:t>http://www.jandsmministries.com/map_10.asp</w:t>
        </w:r>
      </w:hyperlink>
      <w:r>
        <w:t xml:space="preserve"> </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 xml:space="preserve">Reuben had all that was required for success, except stability and so would not excel. Stability here probably means moral courage and </w:t>
      </w:r>
      <w:r>
        <w:t xml:space="preserve">the ability </w:t>
      </w:r>
      <w:r w:rsidRPr="002A3D8B">
        <w:t xml:space="preserve">to </w:t>
      </w:r>
      <w:r>
        <w:t>with</w:t>
      </w:r>
      <w:r w:rsidRPr="002A3D8B">
        <w:t>stand temptation</w:t>
      </w:r>
      <w:r>
        <w:t>.</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83176D">
        <w:t xml:space="preserve">Simeon and Levi were violent people. We should avoid such violent people. The fault in their anger was its harshness (rather than being kind). So they were to be scattered in </w:t>
      </w:r>
      <w:smartTag w:uri="urn:schemas-microsoft-com:office:smarttags" w:element="place">
        <w:smartTag w:uri="urn:schemas-microsoft-com:office:smarttags" w:element="country-region">
          <w:r w:rsidRPr="0083176D">
            <w:t>Israel</w:t>
          </w:r>
        </w:smartTag>
      </w:smartTag>
      <w:r w:rsidRPr="0083176D">
        <w:t xml:space="preserve">, having no state for </w:t>
      </w:r>
      <w:r w:rsidRPr="000C4115">
        <w:t>t</w:t>
      </w:r>
      <w:r w:rsidRPr="0083176D">
        <w:t>h</w:t>
      </w:r>
      <w:r w:rsidRPr="000C4115">
        <w:t>e</w:t>
      </w:r>
      <w:r w:rsidRPr="0083176D">
        <w:t>msel</w:t>
      </w:r>
      <w:r w:rsidRPr="000C4115">
        <w:t>ves</w:t>
      </w:r>
      <w:r w:rsidRPr="0083176D">
        <w:t xml:space="preserve">. </w:t>
      </w:r>
      <w:r>
        <w:t xml:space="preserve">Tue to the prophecy that the fact that Levites were scattered in 48 cities in the Promised Land is recorded in </w:t>
      </w:r>
      <w:hyperlink r:id="rId7" w:history="1">
        <w:r w:rsidRPr="008E056F">
          <w:rPr>
            <w:rStyle w:val="Hyperlink"/>
            <w:b/>
          </w:rPr>
          <w:t>Joshua 21:1-41</w:t>
        </w:r>
      </w:hyperlink>
      <w:r>
        <w:t xml:space="preserve"> and the fact that the Land of Simeon was absorbed by the Judean tribe is recorded in </w:t>
      </w:r>
      <w:hyperlink r:id="rId8" w:history="1">
        <w:r w:rsidRPr="003D1A78">
          <w:rPr>
            <w:rStyle w:val="Hyperlink"/>
            <w:b/>
          </w:rPr>
          <w:t>Joshua 19:1-9</w:t>
        </w:r>
      </w:hyperlink>
      <w:r>
        <w:t xml:space="preserve">. </w:t>
      </w:r>
      <w:r w:rsidRPr="0083176D">
        <w:t xml:space="preserve">The Levitic tribe retrieves its honor later in the book of </w:t>
      </w:r>
      <w:hyperlink r:id="rId9" w:history="1">
        <w:r w:rsidRPr="003D1A78">
          <w:rPr>
            <w:rStyle w:val="Hyperlink"/>
            <w:b/>
          </w:rPr>
          <w:t>Exodus 32:1-29</w:t>
        </w:r>
      </w:hyperlink>
      <w:r w:rsidRPr="0083176D">
        <w:t xml:space="preserve"> when they support Moses (who was also descended from Levi) and punish the Israelites who had indulged in the worship of the golden calf.</w:t>
      </w:r>
      <w:r>
        <w:t xml:space="preserve"> </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t xml:space="preserve">With the rejection of the first three </w:t>
      </w:r>
      <w:r w:rsidRPr="002A3D8B">
        <w:t xml:space="preserve">Judah is chosen to be king </w:t>
      </w:r>
      <w:r>
        <w:t>(v</w:t>
      </w:r>
      <w:r w:rsidRPr="002A3D8B">
        <w:t>erse 8c</w:t>
      </w:r>
      <w:r>
        <w:t xml:space="preserve">). </w:t>
      </w:r>
      <w:r w:rsidRPr="002A3D8B">
        <w:t>He is well spoken of and strong. He is like a lion. He shall rule (</w:t>
      </w:r>
      <w:r>
        <w:t>v</w:t>
      </w:r>
      <w:r w:rsidRPr="002A3D8B">
        <w:t xml:space="preserve">erse 10) till </w:t>
      </w:r>
      <w:smartTag w:uri="urn:schemas-microsoft-com:office:smarttags" w:element="place">
        <w:r w:rsidRPr="002A3D8B">
          <w:t>Shiloh</w:t>
        </w:r>
      </w:smartTag>
      <w:r w:rsidRPr="002A3D8B">
        <w:t xml:space="preserve"> comes. Shiloh was where the tabernacle was set up and signified God</w:t>
      </w:r>
      <w:r>
        <w:t>’</w:t>
      </w:r>
      <w:r w:rsidRPr="002A3D8B">
        <w:t xml:space="preserve">s presence with </w:t>
      </w:r>
      <w:smartTag w:uri="urn:schemas-microsoft-com:office:smarttags" w:element="place">
        <w:smartTag w:uri="urn:schemas-microsoft-com:office:smarttags" w:element="country-region">
          <w:r w:rsidRPr="002A3D8B">
            <w:t>Israel</w:t>
          </w:r>
        </w:smartTag>
      </w:smartTag>
      <w:r w:rsidRPr="002A3D8B">
        <w:t>. The setting up took place under Joshua, but Jacob is looking beyond to the establishment of God</w:t>
      </w:r>
      <w:r>
        <w:t>’</w:t>
      </w:r>
      <w:r w:rsidRPr="002A3D8B">
        <w:t>s kingdom at the second coming.</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The king on a white donkey is a sign of coming in peace</w:t>
      </w:r>
      <w:r>
        <w:t xml:space="preserve"> (verse 11)</w:t>
      </w:r>
      <w:r w:rsidRPr="002A3D8B">
        <w:t>. Washing his clothes in wine</w:t>
      </w:r>
      <w:r>
        <w:t xml:space="preserve"> is a symbol which</w:t>
      </w:r>
      <w:r w:rsidRPr="002A3D8B">
        <w:t xml:space="preserve"> looks forward to the crucifixion</w:t>
      </w:r>
      <w:r>
        <w:t xml:space="preserve"> and the death of Christ</w:t>
      </w:r>
      <w:r w:rsidRPr="002A3D8B">
        <w:t>. Verse</w:t>
      </w:r>
      <w:r>
        <w:t>s</w:t>
      </w:r>
      <w:r w:rsidRPr="002A3D8B">
        <w:t xml:space="preserve"> 11 and 12 could also just be expressions of prosperity</w:t>
      </w:r>
      <w:r>
        <w:t xml:space="preserve"> but are Messianic.</w:t>
      </w:r>
    </w:p>
    <w:p w:rsidR="005B2EB6" w:rsidRDefault="005B2EB6" w:rsidP="005B2EB6">
      <w:pPr>
        <w:widowControl w:val="0"/>
        <w:tabs>
          <w:tab w:val="left" w:pos="6120"/>
          <w:tab w:val="left" w:pos="7650"/>
        </w:tabs>
        <w:autoSpaceDE w:val="0"/>
        <w:autoSpaceDN w:val="0"/>
        <w:adjustRightInd w:val="0"/>
        <w:spacing w:line="240" w:lineRule="atLeast"/>
        <w:jc w:val="both"/>
      </w:pPr>
      <w:r w:rsidRPr="002A3D8B">
        <w:t xml:space="preserve">Zebulun would dwell in the safety and provision of the sea. </w:t>
      </w:r>
      <w:r>
        <w:t>Once again true to prophecy, Tribe of Zebulan inherits land closer to the sea (</w:t>
      </w:r>
      <w:hyperlink r:id="rId10" w:history="1">
        <w:r w:rsidRPr="00862D45">
          <w:rPr>
            <w:rStyle w:val="Hyperlink"/>
            <w:b/>
          </w:rPr>
          <w:t>Joshua 19:10-16</w:t>
        </w:r>
      </w:hyperlink>
      <w:r>
        <w:t>).</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Issachar succumbs to slavery and is not prominent. It is possible that both Zebulun and Issachar occupied Sidonian lands on an agreement to supply free labor. This agreement would have included Asher and Naphtali.</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 xml:space="preserve">Dan was to be one of the powerful tribes, judging the people. He is however </w:t>
      </w:r>
      <w:r>
        <w:t>s</w:t>
      </w:r>
      <w:r w:rsidRPr="002A3D8B">
        <w:t>atanic</w:t>
      </w:r>
      <w:r>
        <w:t>.</w:t>
      </w:r>
      <w:r w:rsidRPr="002A3D8B">
        <w:t xml:space="preserve"> Jacob has waited for God to deliver</w:t>
      </w:r>
      <w:r>
        <w:t xml:space="preserve"> him from the deceit of Dan</w:t>
      </w:r>
      <w:r w:rsidRPr="002A3D8B">
        <w:t>! We see this in Dan deserting Yahweh for idolatry in the book of Judges Chapter 18.</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Gad would always be under Syria</w:t>
      </w:r>
      <w:r>
        <w:t>’</w:t>
      </w:r>
      <w:r w:rsidRPr="002A3D8B">
        <w:t>s threat</w:t>
      </w:r>
      <w:r>
        <w:t xml:space="preserve"> and be trampled by them, but he will be victorious in the end. Didn’t Gad’s own choice of land allocation on the Eastern side of River Jordan, away from the relative security of Western part of the Land (where most of the tribes dwelt), make it vulnerable to foreign attacks?</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t xml:space="preserve">As regards </w:t>
      </w:r>
      <w:r w:rsidRPr="002A3D8B">
        <w:t>As</w:t>
      </w:r>
      <w:r>
        <w:t>her, didn’t the tribe of Asher have</w:t>
      </w:r>
      <w:r w:rsidRPr="002A3D8B">
        <w:t xml:space="preserve"> the fertile coastal plains and a rich harvest</w:t>
      </w:r>
      <w:r>
        <w:t xml:space="preserve"> (</w:t>
      </w:r>
      <w:hyperlink r:id="rId11" w:history="1">
        <w:r w:rsidRPr="00851FF7">
          <w:rPr>
            <w:rStyle w:val="Hyperlink"/>
            <w:b/>
          </w:rPr>
          <w:t>Joshua 19:24-31</w:t>
        </w:r>
      </w:hyperlink>
      <w:r>
        <w:t>) during conquered Land division amongst the tribes?</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lastRenderedPageBreak/>
        <w:t>Verse 21 is not clear.</w:t>
      </w:r>
      <w:r>
        <w:t xml:space="preserve"> It could refer to literary skills of the people of Naphtali.</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t>T</w:t>
      </w:r>
      <w:r w:rsidRPr="002A3D8B">
        <w:t>he blessing on Joseph is a series of metaphors. He will multiply; have wars but not be subjugated. God would protect him and give him riches.</w:t>
      </w:r>
      <w:r>
        <w:t xml:space="preserve"> In verse 26 ‘</w:t>
      </w:r>
      <w:r w:rsidRPr="002A3D8B">
        <w:t>separate</w:t>
      </w:r>
      <w:r>
        <w:t>’</w:t>
      </w:r>
      <w:r w:rsidRPr="002A3D8B">
        <w:t xml:space="preserve"> </w:t>
      </w:r>
      <w:r>
        <w:t>could mean was separated by his slavery or it could mean he was different from the brothers and so he will be blessed by Jacob.</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Benjamin, the youngest child was to be treacherous</w:t>
      </w:r>
      <w:r>
        <w:t>. It may have been this nature of Benjamin that made Jacob prefer Joseph over him.</w:t>
      </w:r>
      <w:r w:rsidRPr="002A3D8B">
        <w:t xml:space="preserve"> </w:t>
      </w:r>
      <w:r>
        <w:t>It could also be Jacob’s prejudice because of Rachel’s death at his birth</w:t>
      </w:r>
      <w:r w:rsidRPr="008D4697">
        <w:t xml:space="preserve">. Compare </w:t>
      </w:r>
      <w:r>
        <w:t xml:space="preserve">with </w:t>
      </w:r>
      <w:r w:rsidRPr="009B6987">
        <w:t>Judges Chapter 20</w:t>
      </w:r>
      <w:r>
        <w:t>,</w:t>
      </w:r>
      <w:r w:rsidRPr="009B6987">
        <w:t xml:space="preserve"> where the Benjamites refuse to hand over one of the criminals amongst them and had to be punished as a tribe. Later King Saul who was a Benjamite also prove</w:t>
      </w:r>
      <w:r>
        <w:t>d</w:t>
      </w:r>
      <w:r w:rsidRPr="00837A4F">
        <w:t xml:space="preserve"> unreliable.</w:t>
      </w:r>
    </w:p>
    <w:p w:rsidR="005B2EB6" w:rsidRPr="002A3D8B" w:rsidRDefault="005B2EB6" w:rsidP="005B2EB6">
      <w:pPr>
        <w:widowControl w:val="0"/>
        <w:tabs>
          <w:tab w:val="left" w:pos="6120"/>
          <w:tab w:val="left" w:pos="7650"/>
        </w:tabs>
        <w:autoSpaceDE w:val="0"/>
        <w:autoSpaceDN w:val="0"/>
        <w:adjustRightInd w:val="0"/>
        <w:spacing w:line="240" w:lineRule="atLeast"/>
        <w:jc w:val="both"/>
      </w:pPr>
      <w:r w:rsidRPr="002A3D8B">
        <w:t>Vers</w:t>
      </w:r>
      <w:r>
        <w:t xml:space="preserve">e 28 </w:t>
      </w:r>
      <w:r w:rsidRPr="002A3D8B">
        <w:t>clarifies that these prophecies are to be understood in the context of the tribes and not the individuals.</w:t>
      </w:r>
    </w:p>
    <w:p w:rsidR="005B2EB6" w:rsidRDefault="005B2EB6" w:rsidP="005B2EB6">
      <w:pPr>
        <w:widowControl w:val="0"/>
        <w:tabs>
          <w:tab w:val="left" w:pos="6120"/>
          <w:tab w:val="left" w:pos="7650"/>
        </w:tabs>
        <w:autoSpaceDE w:val="0"/>
        <w:autoSpaceDN w:val="0"/>
        <w:adjustRightInd w:val="0"/>
        <w:spacing w:line="240" w:lineRule="atLeast"/>
        <w:jc w:val="both"/>
      </w:pPr>
      <w:r>
        <w:t>Jacob had always believed in God’s promise to Abraham and so wants to be buried in Palestine and not Egypt.</w:t>
      </w:r>
    </w:p>
    <w:p w:rsidR="005B2EB6" w:rsidRPr="00B76CC5" w:rsidRDefault="005B2EB6" w:rsidP="005B2EB6">
      <w:pPr>
        <w:widowControl w:val="0"/>
        <w:tabs>
          <w:tab w:val="left" w:pos="6120"/>
          <w:tab w:val="left" w:pos="7650"/>
        </w:tabs>
        <w:autoSpaceDE w:val="0"/>
        <w:autoSpaceDN w:val="0"/>
        <w:adjustRightInd w:val="0"/>
        <w:spacing w:line="240" w:lineRule="atLeast"/>
        <w:jc w:val="both"/>
        <w:rPr>
          <w:b/>
          <w:u w:val="single"/>
        </w:rPr>
      </w:pPr>
      <w:r w:rsidRPr="00B76CC5">
        <w:rPr>
          <w:b/>
          <w:u w:val="single"/>
        </w:rPr>
        <w:t>The following write-up on Jacob’s prophecy about Benjamin is quite illuminating</w:t>
      </w:r>
    </w:p>
    <w:p w:rsidR="005B2EB6" w:rsidRPr="006658D2" w:rsidRDefault="005B2EB6" w:rsidP="005B2EB6">
      <w:pPr>
        <w:spacing w:beforeAutospacing="1" w:after="100" w:afterAutospacing="1" w:line="285" w:lineRule="atLeast"/>
        <w:jc w:val="both"/>
        <w:rPr>
          <w:rFonts w:eastAsia="Times New Roman"/>
          <w:color w:val="000000"/>
        </w:rPr>
      </w:pPr>
      <w:r w:rsidRPr="00B76CC5">
        <w:rPr>
          <w:rFonts w:eastAsia="Times New Roman"/>
          <w:color w:val="000000"/>
        </w:rPr>
        <w:t>To Benjamin Jacob</w:t>
      </w:r>
      <w:r w:rsidRPr="006658D2">
        <w:rPr>
          <w:rFonts w:eastAsia="Times New Roman"/>
          <w:color w:val="000000"/>
        </w:rPr>
        <w:t xml:space="preserve"> said: "Benjamin is a ravenous wolf: in the morning he shall devour the prey, and at night he shall divide the spoil" (</w:t>
      </w:r>
      <w:bookmarkStart w:id="0" w:name="15011501"/>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"http://www.bibletools.org/index.cfm/fuseaction/Bible.show/sVerseID/1501/eVerseID/1501" \t "_blank" </w:instrText>
      </w:r>
      <w:r w:rsidRPr="006658D2">
        <w:rPr>
          <w:rFonts w:eastAsia="Times New Roman"/>
          <w:color w:val="000000"/>
        </w:rPr>
        <w:fldChar w:fldCharType="separate"/>
      </w:r>
      <w:r w:rsidRPr="00B76CC5">
        <w:rPr>
          <w:rFonts w:eastAsia="Times New Roman"/>
          <w:color w:val="0000FF"/>
          <w:u w:val="single"/>
        </w:rPr>
        <w:t>Genesis 49:27</w:t>
      </w:r>
      <w:r w:rsidRPr="006658D2">
        <w:rPr>
          <w:rFonts w:eastAsia="Times New Roman"/>
          <w:color w:val="000000"/>
        </w:rPr>
        <w:fldChar w:fldCharType="end"/>
      </w:r>
      <w:bookmarkEnd w:id="0"/>
      <w:r w:rsidRPr="006658D2">
        <w:rPr>
          <w:rFonts w:eastAsia="Times New Roman"/>
          <w:color w:val="000000"/>
        </w:rPr>
        <w:t>).</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Historically, Benjamin was the smallest and weakest of the twelve tribes of Israel. This was due to a war Benjamin fought against the other eleven tribes, in which Benjamin was virtually annihilated (Judges 19-21). Despite this, God made good use of this weakest of peoples—an object lesson for us as Christians (</w:t>
      </w:r>
      <w:bookmarkStart w:id="1" w:name="2839128391"/>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"http://www.bibletools.org/index.cfm/fuseaction/Bible.show/sVerseID/28391/eVerseID/28391" \t "_blank" </w:instrText>
      </w:r>
      <w:r w:rsidRPr="006658D2">
        <w:rPr>
          <w:rFonts w:eastAsia="Times New Roman"/>
          <w:color w:val="000000"/>
        </w:rPr>
        <w:fldChar w:fldCharType="separate"/>
      </w:r>
      <w:r w:rsidRPr="00B76CC5">
        <w:rPr>
          <w:rFonts w:eastAsia="Times New Roman"/>
          <w:color w:val="0000FF"/>
          <w:u w:val="single"/>
        </w:rPr>
        <w:t>I Corinthians 1:27</w:t>
      </w:r>
      <w:r w:rsidRPr="006658D2">
        <w:rPr>
          <w:rFonts w:eastAsia="Times New Roman"/>
          <w:color w:val="000000"/>
        </w:rPr>
        <w:fldChar w:fldCharType="end"/>
      </w:r>
      <w:bookmarkEnd w:id="1"/>
      <w:r w:rsidRPr="006658D2">
        <w:rPr>
          <w:rFonts w:eastAsia="Times New Roman"/>
          <w:color w:val="000000"/>
        </w:rPr>
        <w:t>).</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Israel's first king, Saul—a tall, strong, regal-looking man—was a Benjamite. His reign began well: "And Saul answered and said, "Am not I a Benjamite, of the smallest of the tribes of Israel, and my family the least of all the families of the tribe of Benjamin? Why then do you speak like this to me?" (</w:t>
      </w:r>
      <w:bookmarkStart w:id="2" w:name="74137413"/>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"http://www.bibletools.org/index.cfm/fuseaction/Bible.show/sVerseID/7413/eVerseID/7413" \t "_blank" </w:instrText>
      </w:r>
      <w:r w:rsidRPr="006658D2">
        <w:rPr>
          <w:rFonts w:eastAsia="Times New Roman"/>
          <w:color w:val="000000"/>
        </w:rPr>
        <w:fldChar w:fldCharType="separate"/>
      </w:r>
      <w:r w:rsidRPr="00B76CC5">
        <w:rPr>
          <w:rFonts w:eastAsia="Times New Roman"/>
          <w:color w:val="0000FF"/>
          <w:u w:val="single"/>
        </w:rPr>
        <w:t>I Samuel 9:21</w:t>
      </w:r>
      <w:r w:rsidRPr="006658D2">
        <w:rPr>
          <w:rFonts w:eastAsia="Times New Roman"/>
          <w:color w:val="000000"/>
        </w:rPr>
        <w:fldChar w:fldCharType="end"/>
      </w:r>
      <w:bookmarkEnd w:id="2"/>
      <w:r w:rsidRPr="006658D2">
        <w:rPr>
          <w:rFonts w:eastAsia="Times New Roman"/>
          <w:color w:val="000000"/>
        </w:rPr>
        <w:t>). God even "gave him another heart" so that he prophesied with the</w:t>
      </w:r>
      <w:r w:rsidRPr="00B76CC5">
        <w:rPr>
          <w:rFonts w:eastAsia="Times New Roman"/>
          <w:color w:val="000000"/>
        </w:rPr>
        <w:t> </w:t>
      </w:r>
      <w:hyperlink r:id="rId12" w:tgtFrame="_blank" w:history="1">
        <w:r w:rsidRPr="00B76CC5">
          <w:rPr>
            <w:rFonts w:eastAsia="Times New Roman"/>
            <w:color w:val="0000FF"/>
            <w:u w:val="single"/>
          </w:rPr>
          <w:t>prophets</w:t>
        </w:r>
      </w:hyperlink>
      <w:r w:rsidRPr="00B76CC5">
        <w:rPr>
          <w:rFonts w:eastAsia="Times New Roman"/>
          <w:color w:val="000000"/>
        </w:rPr>
        <w:t> </w:t>
      </w:r>
      <w:r w:rsidRPr="006658D2">
        <w:rPr>
          <w:rFonts w:eastAsia="Times New Roman"/>
          <w:color w:val="000000"/>
        </w:rPr>
        <w:t>(</w:t>
      </w:r>
      <w:bookmarkStart w:id="3" w:name="74287429"/>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"http://www.bibletools.org/index.cfm/fuseaction/Bible.show/sVerseID/7428/eVerseID/7429" \t "_blank" </w:instrText>
      </w:r>
      <w:r w:rsidRPr="006658D2">
        <w:rPr>
          <w:rFonts w:eastAsia="Times New Roman"/>
          <w:color w:val="000000"/>
        </w:rPr>
        <w:fldChar w:fldCharType="separate"/>
      </w:r>
      <w:r w:rsidRPr="00B76CC5">
        <w:rPr>
          <w:rFonts w:eastAsia="Times New Roman"/>
          <w:color w:val="0000FF"/>
          <w:u w:val="single"/>
        </w:rPr>
        <w:t>I Samuel 10:9-10</w:t>
      </w:r>
      <w:r w:rsidRPr="006658D2">
        <w:rPr>
          <w:rFonts w:eastAsia="Times New Roman"/>
          <w:color w:val="000000"/>
        </w:rPr>
        <w:fldChar w:fldCharType="end"/>
      </w:r>
      <w:bookmarkEnd w:id="3"/>
      <w:r w:rsidRPr="006658D2">
        <w:rPr>
          <w:rFonts w:eastAsia="Times New Roman"/>
          <w:color w:val="000000"/>
        </w:rPr>
        <w:t>). He was so humble that, on the most important day of his life—at Mizpah where all Israel was gathered to proclaim him king, he hid himself among the baggage (</w:t>
      </w:r>
      <w:bookmarkStart w:id="4" w:name="74407443"/>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"http://www.bibletools.org/index.cfm/fuseaction/Bible.show/sVerseID/7440/eVerseID/7443" \t "_blank" </w:instrText>
      </w:r>
      <w:r w:rsidRPr="006658D2">
        <w:rPr>
          <w:rFonts w:eastAsia="Times New Roman"/>
          <w:color w:val="000000"/>
        </w:rPr>
        <w:fldChar w:fldCharType="separate"/>
      </w:r>
      <w:r w:rsidRPr="00B76CC5">
        <w:rPr>
          <w:rFonts w:eastAsia="Times New Roman"/>
          <w:color w:val="0000FF"/>
          <w:u w:val="single"/>
        </w:rPr>
        <w:t>I Samuel 10:21-24</w:t>
      </w:r>
      <w:r w:rsidRPr="006658D2">
        <w:rPr>
          <w:rFonts w:eastAsia="Times New Roman"/>
          <w:color w:val="000000"/>
        </w:rPr>
        <w:fldChar w:fldCharType="end"/>
      </w:r>
      <w:bookmarkEnd w:id="4"/>
      <w:r w:rsidRPr="006658D2">
        <w:rPr>
          <w:rFonts w:eastAsia="Times New Roman"/>
          <w:color w:val="000000"/>
        </w:rPr>
        <w:t>)! The people were so impressed that they "shouted and said, 'Long live the king!'"</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But Saul sinned. The sad tale is found in</w:t>
      </w:r>
      <w:r w:rsidRPr="00B76CC5">
        <w:rPr>
          <w:rFonts w:eastAsia="Times New Roman"/>
          <w:color w:val="000000"/>
        </w:rPr>
        <w:t> </w:t>
      </w:r>
      <w:bookmarkStart w:id="5" w:name="75807582"/>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"http://www.bibletools.org/index.cfm/fuseaction/Bible.show/sVerseID/7580/eVerseID/7582" \t "_blank" </w:instrText>
      </w:r>
      <w:r w:rsidRPr="006658D2">
        <w:rPr>
          <w:rFonts w:eastAsia="Times New Roman"/>
          <w:color w:val="000000"/>
        </w:rPr>
        <w:fldChar w:fldCharType="separate"/>
      </w:r>
      <w:r w:rsidRPr="00B76CC5">
        <w:rPr>
          <w:rFonts w:eastAsia="Times New Roman"/>
          <w:color w:val="0000FF"/>
          <w:u w:val="single"/>
        </w:rPr>
        <w:t>I Samuel 15:19-21:</w:t>
      </w:r>
      <w:r w:rsidRPr="006658D2">
        <w:rPr>
          <w:rFonts w:eastAsia="Times New Roman"/>
          <w:color w:val="000000"/>
        </w:rPr>
        <w:fldChar w:fldCharType="end"/>
      </w:r>
      <w:bookmarkEnd w:id="5"/>
    </w:p>
    <w:p w:rsidR="005B2EB6" w:rsidRPr="006658D2" w:rsidRDefault="005B2EB6" w:rsidP="005B2EB6">
      <w:pPr>
        <w:spacing w:beforeAutospacing="1" w:after="100" w:afterAutospacing="1" w:line="285" w:lineRule="atLeast"/>
        <w:jc w:val="both"/>
        <w:rPr>
          <w:rFonts w:eastAsia="Times New Roman"/>
          <w:color w:val="000000"/>
        </w:rPr>
      </w:pPr>
      <w:r w:rsidRPr="006658D2">
        <w:rPr>
          <w:rFonts w:eastAsia="Times New Roman"/>
          <w:color w:val="000000"/>
        </w:rPr>
        <w:t>[Samuel asked,] "Why then did you not obey the voice of the Lord? Why did you swoop down on the spoil, and do evil in the sight of the Lord?" And Saul said to Samuel, "But I have obeyed the voice of the Lord, and gone on the mission on which the Lord sent me, and brought back Agag king of Amalek; I have utterly destroyed the Amalekites. But the people took of the plunder, sheep and oxen, the best of the things which should have been utterly destroyed, to sacrifice to the Lord your God in Gilgal."</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Like all sinners, Saul had his excuses. How well we understand that! Nevertheless, as with all sin, a price had to be paid for disobeying God: Saul's kingdom was taken from Him. What was Saul's reaction? He attempted to kill the man God appointed to replace him!</w:t>
      </w:r>
    </w:p>
    <w:bookmarkStart w:id="6" w:name="76877688"/>
    <w:p w:rsidR="005B2EB6" w:rsidRPr="006658D2" w:rsidRDefault="005B2EB6" w:rsidP="005B2EB6">
      <w:pPr>
        <w:spacing w:beforeAutospacing="1" w:after="100" w:afterAutospacing="1" w:line="285" w:lineRule="atLeast"/>
        <w:jc w:val="both"/>
        <w:rPr>
          <w:rFonts w:eastAsia="Times New Roman"/>
          <w:color w:val="000000"/>
        </w:rPr>
      </w:pPr>
      <w:r w:rsidRPr="006658D2">
        <w:rPr>
          <w:rFonts w:eastAsia="Times New Roman"/>
          <w:b/>
          <w:bCs/>
          <w:color w:val="000000"/>
        </w:rPr>
        <w:lastRenderedPageBreak/>
        <w:fldChar w:fldCharType="begin"/>
      </w:r>
      <w:r w:rsidRPr="006658D2">
        <w:rPr>
          <w:rFonts w:eastAsia="Times New Roman"/>
          <w:b/>
          <w:bCs/>
          <w:color w:val="000000"/>
        </w:rPr>
        <w:instrText xml:space="preserve"> HYPERLINK "http://www.bibletools.org/index.cfm/fuseaction/Bible.show/sVerseID/7687/eVerseID/7688" \t "_blank" </w:instrText>
      </w:r>
      <w:r w:rsidRPr="006658D2">
        <w:rPr>
          <w:rFonts w:eastAsia="Times New Roman"/>
          <w:b/>
          <w:bCs/>
          <w:color w:val="000000"/>
        </w:rPr>
        <w:fldChar w:fldCharType="separate"/>
      </w:r>
      <w:r w:rsidRPr="00B76CC5">
        <w:rPr>
          <w:rFonts w:eastAsia="Times New Roman"/>
          <w:b/>
          <w:bCs/>
          <w:color w:val="0000FF"/>
          <w:u w:val="single"/>
        </w:rPr>
        <w:t>I Samuel 18:10-11</w:t>
      </w:r>
      <w:r w:rsidRPr="006658D2">
        <w:rPr>
          <w:rFonts w:eastAsia="Times New Roman"/>
          <w:b/>
          <w:bCs/>
          <w:color w:val="000000"/>
        </w:rPr>
        <w:fldChar w:fldCharType="end"/>
      </w:r>
      <w:bookmarkEnd w:id="6"/>
      <w:r w:rsidRPr="006658D2">
        <w:rPr>
          <w:rFonts w:eastAsia="Times New Roman"/>
          <w:b/>
          <w:bCs/>
          <w:color w:val="000000"/>
        </w:rPr>
        <w:t>, 28-29</w:t>
      </w:r>
      <w:r w:rsidRPr="006658D2">
        <w:rPr>
          <w:rFonts w:eastAsia="Times New Roman"/>
          <w:color w:val="000000"/>
        </w:rPr>
        <w:t>: So David played music with his hand, as at other times; but there was a spear in Saul's hand. And Saul cast the spear, for he said, "I will pin David to the wall with it." But David escaped his presence twice. . . . Thus Saul saw and knew that the Lord was with David, . . . and Saul was still more afraid of David. So Saul became David's enemy continually.</w:t>
      </w:r>
    </w:p>
    <w:bookmarkStart w:id="7" w:name="77177717"/>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b/>
          <w:bCs/>
          <w:color w:val="000000"/>
        </w:rPr>
        <w:fldChar w:fldCharType="begin"/>
      </w:r>
      <w:r w:rsidRPr="006658D2">
        <w:rPr>
          <w:rFonts w:eastAsia="Times New Roman"/>
          <w:b/>
          <w:bCs/>
          <w:color w:val="000000"/>
        </w:rPr>
        <w:instrText xml:space="preserve"> HYPERLINK "http://www.bibletools.org/index.cfm/fuseaction/Bible.show/sVerseID/7717/eVerseID/7717" \t "_blank" </w:instrText>
      </w:r>
      <w:r w:rsidRPr="006658D2">
        <w:rPr>
          <w:rFonts w:eastAsia="Times New Roman"/>
          <w:b/>
          <w:bCs/>
          <w:color w:val="000000"/>
        </w:rPr>
        <w:fldChar w:fldCharType="separate"/>
      </w:r>
      <w:r w:rsidRPr="00B76CC5">
        <w:rPr>
          <w:rFonts w:eastAsia="Times New Roman"/>
          <w:b/>
          <w:bCs/>
          <w:color w:val="0000FF"/>
          <w:u w:val="single"/>
        </w:rPr>
        <w:t>I Samuel 19:10</w:t>
      </w:r>
      <w:r w:rsidRPr="006658D2">
        <w:rPr>
          <w:rFonts w:eastAsia="Times New Roman"/>
          <w:b/>
          <w:bCs/>
          <w:color w:val="000000"/>
        </w:rPr>
        <w:fldChar w:fldCharType="end"/>
      </w:r>
      <w:bookmarkEnd w:id="7"/>
      <w:r w:rsidRPr="006658D2">
        <w:rPr>
          <w:rFonts w:eastAsia="Times New Roman"/>
          <w:color w:val="000000"/>
        </w:rPr>
        <w:t>: Then Saul sought to pin David to the wall with his spear, but he slipped away from Saul's presence; and he drove the spear into the wall. So David fled and escaped that night.</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Saul became as ravenous as a wolf, trying to devour his prey and to divide his spoil. He was so depraved that he sought to kill his own son, Jonathan, for his</w:t>
      </w:r>
      <w:r w:rsidRPr="00B76CC5">
        <w:rPr>
          <w:rFonts w:eastAsia="Times New Roman"/>
          <w:color w:val="000000"/>
        </w:rPr>
        <w:t> </w:t>
      </w:r>
      <w:hyperlink r:id="rId13" w:tgtFrame="_blank" w:history="1">
        <w:r w:rsidRPr="00B76CC5">
          <w:rPr>
            <w:rFonts w:eastAsia="Times New Roman"/>
            <w:color w:val="0000FF"/>
            <w:u w:val="single"/>
          </w:rPr>
          <w:t>loyalty</w:t>
        </w:r>
      </w:hyperlink>
      <w:r w:rsidRPr="00B76CC5">
        <w:rPr>
          <w:rFonts w:eastAsia="Times New Roman"/>
          <w:color w:val="000000"/>
        </w:rPr>
        <w:t> </w:t>
      </w:r>
      <w:r w:rsidRPr="006658D2">
        <w:rPr>
          <w:rFonts w:eastAsia="Times New Roman"/>
          <w:color w:val="000000"/>
        </w:rPr>
        <w:t>to David (</w:t>
      </w:r>
      <w:bookmarkStart w:id="8" w:name="77617765"/>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"http://www.bibletools.org/index.cfm/fuseaction/Bible.show/sVerseID/7761/eVerseID/7765" \t "_blank" </w:instrText>
      </w:r>
      <w:r w:rsidRPr="006658D2">
        <w:rPr>
          <w:rFonts w:eastAsia="Times New Roman"/>
          <w:color w:val="000000"/>
        </w:rPr>
        <w:fldChar w:fldCharType="separate"/>
      </w:r>
      <w:r w:rsidRPr="00B76CC5">
        <w:rPr>
          <w:rFonts w:eastAsia="Times New Roman"/>
          <w:color w:val="0000FF"/>
          <w:u w:val="single"/>
        </w:rPr>
        <w:t>I Samuel 20:30-34</w:t>
      </w:r>
      <w:r w:rsidRPr="006658D2">
        <w:rPr>
          <w:rFonts w:eastAsia="Times New Roman"/>
          <w:color w:val="000000"/>
        </w:rPr>
        <w:fldChar w:fldCharType="end"/>
      </w:r>
      <w:bookmarkEnd w:id="8"/>
      <w:r w:rsidRPr="006658D2">
        <w:rPr>
          <w:rFonts w:eastAsia="Times New Roman"/>
          <w:color w:val="000000"/>
        </w:rPr>
        <w:t>)!</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b/>
          <w:bCs/>
          <w:color w:val="000000"/>
        </w:rPr>
        <w:t>Paul</w:t>
      </w:r>
    </w:p>
    <w:p w:rsidR="005B2EB6" w:rsidRPr="006658D2" w:rsidRDefault="005B2EB6" w:rsidP="005B2EB6">
      <w:pPr>
        <w:spacing w:beforeAutospacing="1" w:after="100" w:afterAutospacing="1" w:line="285" w:lineRule="atLeast"/>
        <w:jc w:val="both"/>
        <w:rPr>
          <w:rFonts w:eastAsia="Times New Roman"/>
          <w:color w:val="000000"/>
        </w:rPr>
      </w:pPr>
      <w:hyperlink r:id="rId14" w:tgtFrame="_blank" w:history="1">
        <w:r w:rsidRPr="00B76CC5">
          <w:rPr>
            <w:rFonts w:eastAsia="Times New Roman"/>
            <w:color w:val="0000FF"/>
            <w:u w:val="single"/>
          </w:rPr>
          <w:t>Moses</w:t>
        </w:r>
      </w:hyperlink>
      <w:r w:rsidRPr="00B76CC5">
        <w:rPr>
          <w:rFonts w:eastAsia="Times New Roman"/>
          <w:color w:val="000000"/>
        </w:rPr>
        <w:t> </w:t>
      </w:r>
      <w:r w:rsidRPr="006658D2">
        <w:rPr>
          <w:rFonts w:eastAsia="Times New Roman"/>
          <w:color w:val="000000"/>
        </w:rPr>
        <w:t>penned a second prophecy concerning Benjamin in</w:t>
      </w:r>
      <w:r w:rsidRPr="00B76CC5">
        <w:rPr>
          <w:rFonts w:eastAsia="Times New Roman"/>
          <w:color w:val="000000"/>
        </w:rPr>
        <w:t> </w:t>
      </w:r>
      <w:bookmarkStart w:id="9" w:name="58235823"/>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"http://www.bibletools.org/index.cfm/fuseaction/Bible.show/sVerseID/5823/eVerseID/5823" \t "_blank" </w:instrText>
      </w:r>
      <w:r w:rsidRPr="006658D2">
        <w:rPr>
          <w:rFonts w:eastAsia="Times New Roman"/>
          <w:color w:val="000000"/>
        </w:rPr>
        <w:fldChar w:fldCharType="separate"/>
      </w:r>
      <w:r w:rsidRPr="00B76CC5">
        <w:rPr>
          <w:rFonts w:eastAsia="Times New Roman"/>
          <w:color w:val="0000FF"/>
          <w:u w:val="single"/>
        </w:rPr>
        <w:t>Deuteronomy 33:12:</w:t>
      </w:r>
      <w:r w:rsidRPr="006658D2">
        <w:rPr>
          <w:rFonts w:eastAsia="Times New Roman"/>
          <w:color w:val="000000"/>
        </w:rPr>
        <w:fldChar w:fldCharType="end"/>
      </w:r>
      <w:bookmarkEnd w:id="9"/>
      <w:r w:rsidRPr="00B76CC5">
        <w:rPr>
          <w:rFonts w:eastAsia="Times New Roman"/>
          <w:color w:val="000000"/>
        </w:rPr>
        <w:t> </w:t>
      </w:r>
      <w:r w:rsidRPr="006658D2">
        <w:rPr>
          <w:rFonts w:eastAsia="Times New Roman"/>
          <w:color w:val="000000"/>
        </w:rPr>
        <w:t>"Of Benjamin he said: 'The beloved of the Lord shall dwell in safety by Him, who shelters him all the day long; and he shall dwell between His shoulders."</w:t>
      </w:r>
    </w:p>
    <w:bookmarkStart w:id="10" w:name="2942729428"/>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"http://www.bibletools.org/index.cfm/fuseaction/Bible.show/sVerseID/29427/eVerseID/29428" \t "_blank" </w:instrText>
      </w:r>
      <w:r w:rsidRPr="006658D2">
        <w:rPr>
          <w:rFonts w:eastAsia="Times New Roman"/>
          <w:color w:val="000000"/>
        </w:rPr>
        <w:fldChar w:fldCharType="separate"/>
      </w:r>
      <w:r w:rsidRPr="00B76CC5">
        <w:rPr>
          <w:rFonts w:eastAsia="Times New Roman"/>
          <w:color w:val="0000FF"/>
          <w:u w:val="single"/>
        </w:rPr>
        <w:t>Philippians 3:5-6</w:t>
      </w:r>
      <w:r w:rsidRPr="006658D2">
        <w:rPr>
          <w:rFonts w:eastAsia="Times New Roman"/>
          <w:color w:val="000000"/>
        </w:rPr>
        <w:fldChar w:fldCharType="end"/>
      </w:r>
      <w:bookmarkEnd w:id="10"/>
      <w:r w:rsidRPr="00B76CC5">
        <w:rPr>
          <w:rFonts w:eastAsia="Times New Roman"/>
          <w:color w:val="000000"/>
        </w:rPr>
        <w:t> </w:t>
      </w:r>
      <w:r w:rsidRPr="006658D2">
        <w:rPr>
          <w:rFonts w:eastAsia="Times New Roman"/>
          <w:color w:val="000000"/>
        </w:rPr>
        <w:t>introduces another son of Benjamin: ". . . circumcised the eighth day, of the stock of Israel, of the tribe of Benjamin, a Hebrew of the Hebrews; concerning the law, a Pharisee; concerning zeal, persecuting the church; concerning the righteousness which is in the law, blameless." This is, of course, the apostle Paul as he described himself and his qualifications.</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We find some of Paul's history in</w:t>
      </w:r>
      <w:r w:rsidRPr="00B76CC5">
        <w:rPr>
          <w:rFonts w:eastAsia="Times New Roman"/>
          <w:color w:val="000000"/>
        </w:rPr>
        <w:t> </w:t>
      </w:r>
      <w:bookmarkStart w:id="11" w:name="2717827178"/>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"http://www.bibletools.org/index.cfm/fuseaction/Bible.show/sVerseID/27178/eVerseID/27178" \t "_blank" </w:instrText>
      </w:r>
      <w:r w:rsidRPr="006658D2">
        <w:rPr>
          <w:rFonts w:eastAsia="Times New Roman"/>
          <w:color w:val="000000"/>
        </w:rPr>
        <w:fldChar w:fldCharType="separate"/>
      </w:r>
      <w:r w:rsidRPr="00B76CC5">
        <w:rPr>
          <w:rFonts w:eastAsia="Times New Roman"/>
          <w:color w:val="0000FF"/>
          <w:u w:val="single"/>
        </w:rPr>
        <w:t>Acts 8:1</w:t>
      </w:r>
      <w:r w:rsidRPr="006658D2">
        <w:rPr>
          <w:rFonts w:eastAsia="Times New Roman"/>
          <w:color w:val="000000"/>
        </w:rPr>
        <w:fldChar w:fldCharType="end"/>
      </w:r>
      <w:bookmarkEnd w:id="11"/>
      <w:r w:rsidRPr="006658D2">
        <w:rPr>
          <w:rFonts w:eastAsia="Times New Roman"/>
          <w:color w:val="000000"/>
        </w:rPr>
        <w:t>, 3:</w:t>
      </w:r>
    </w:p>
    <w:p w:rsidR="005B2EB6" w:rsidRPr="006658D2" w:rsidRDefault="005B2EB6" w:rsidP="005B2EB6">
      <w:pPr>
        <w:spacing w:beforeAutospacing="1" w:after="100" w:afterAutospacing="1" w:line="285" w:lineRule="atLeast"/>
        <w:jc w:val="both"/>
        <w:rPr>
          <w:rFonts w:eastAsia="Times New Roman"/>
          <w:color w:val="000000"/>
        </w:rPr>
      </w:pPr>
      <w:r w:rsidRPr="006658D2">
        <w:rPr>
          <w:rFonts w:eastAsia="Times New Roman"/>
          <w:color w:val="000000"/>
        </w:rPr>
        <w:t>Now Saul [as he was known then] was consenting to his [Stephen's] death. At that time a great</w:t>
      </w:r>
      <w:r w:rsidRPr="00B76CC5">
        <w:rPr>
          <w:rFonts w:eastAsia="Times New Roman"/>
          <w:color w:val="000000"/>
        </w:rPr>
        <w:t> </w:t>
      </w:r>
      <w:hyperlink r:id="rId15" w:tgtFrame="_blank" w:history="1">
        <w:r w:rsidRPr="00B76CC5">
          <w:rPr>
            <w:rFonts w:eastAsia="Times New Roman"/>
            <w:color w:val="0000FF"/>
            <w:u w:val="single"/>
          </w:rPr>
          <w:t>persecution</w:t>
        </w:r>
      </w:hyperlink>
      <w:r w:rsidRPr="00B76CC5">
        <w:rPr>
          <w:rFonts w:eastAsia="Times New Roman"/>
          <w:color w:val="000000"/>
        </w:rPr>
        <w:t> </w:t>
      </w:r>
      <w:r w:rsidRPr="006658D2">
        <w:rPr>
          <w:rFonts w:eastAsia="Times New Roman"/>
          <w:color w:val="000000"/>
        </w:rPr>
        <w:t>arose against the church which was at Jerusalem; and they were all scattered throughout the regions of Judea and Samaria, except the apostles. . . . As for Saul, he made havoc of the church, entering every house, and dragging off men and women, committing them to prison.</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Later, in</w:t>
      </w:r>
      <w:r w:rsidRPr="00B76CC5">
        <w:rPr>
          <w:rFonts w:eastAsia="Times New Roman"/>
          <w:color w:val="000000"/>
        </w:rPr>
        <w:t> </w:t>
      </w:r>
      <w:bookmarkStart w:id="12" w:name="2721827219"/>
      <w:r w:rsidRPr="006658D2">
        <w:rPr>
          <w:rFonts w:eastAsia="Times New Roman"/>
          <w:color w:val="000000"/>
        </w:rPr>
        <w:fldChar w:fldCharType="begin"/>
      </w:r>
      <w:r w:rsidRPr="006658D2">
        <w:rPr>
          <w:rFonts w:eastAsia="Times New Roman"/>
          <w:color w:val="000000"/>
        </w:rPr>
        <w:instrText xml:space="preserve"> HYPERLINK "http://www.bibletools.org/index.cfm/fuseaction/Bible.show/sVerseID/27218/eVerseID/27219" \t "_blank" </w:instrText>
      </w:r>
      <w:r w:rsidRPr="006658D2">
        <w:rPr>
          <w:rFonts w:eastAsia="Times New Roman"/>
          <w:color w:val="000000"/>
        </w:rPr>
        <w:fldChar w:fldCharType="separate"/>
      </w:r>
      <w:r w:rsidRPr="00B76CC5">
        <w:rPr>
          <w:rFonts w:eastAsia="Times New Roman"/>
          <w:color w:val="0000FF"/>
          <w:u w:val="single"/>
        </w:rPr>
        <w:t>Acts 9:1-2:</w:t>
      </w:r>
      <w:r w:rsidRPr="006658D2">
        <w:rPr>
          <w:rFonts w:eastAsia="Times New Roman"/>
          <w:color w:val="000000"/>
        </w:rPr>
        <w:fldChar w:fldCharType="end"/>
      </w:r>
      <w:bookmarkEnd w:id="12"/>
    </w:p>
    <w:p w:rsidR="005B2EB6" w:rsidRPr="006658D2" w:rsidRDefault="005B2EB6" w:rsidP="005B2EB6">
      <w:pPr>
        <w:spacing w:beforeAutospacing="1" w:after="100" w:afterAutospacing="1" w:line="285" w:lineRule="atLeast"/>
        <w:jc w:val="both"/>
        <w:rPr>
          <w:rFonts w:eastAsia="Times New Roman"/>
          <w:color w:val="000000"/>
        </w:rPr>
      </w:pPr>
      <w:r w:rsidRPr="006658D2">
        <w:rPr>
          <w:rFonts w:eastAsia="Times New Roman"/>
          <w:color w:val="000000"/>
        </w:rPr>
        <w:t>Then Saul, still breathing threats and</w:t>
      </w:r>
      <w:r w:rsidRPr="00B76CC5">
        <w:rPr>
          <w:rFonts w:eastAsia="Times New Roman"/>
          <w:color w:val="000000"/>
        </w:rPr>
        <w:t> </w:t>
      </w:r>
      <w:hyperlink r:id="rId16" w:tgtFrame="_blank" w:history="1">
        <w:r w:rsidRPr="00B76CC5">
          <w:rPr>
            <w:rFonts w:eastAsia="Times New Roman"/>
            <w:color w:val="0000FF"/>
            <w:u w:val="single"/>
          </w:rPr>
          <w:t>murder</w:t>
        </w:r>
      </w:hyperlink>
      <w:r w:rsidRPr="00B76CC5">
        <w:rPr>
          <w:rFonts w:eastAsia="Times New Roman"/>
          <w:color w:val="000000"/>
        </w:rPr>
        <w:t> </w:t>
      </w:r>
      <w:r w:rsidRPr="006658D2">
        <w:rPr>
          <w:rFonts w:eastAsia="Times New Roman"/>
          <w:color w:val="000000"/>
        </w:rPr>
        <w:t>against the disciples of the Lord, went to the high priest and asked letters from him to the synagogues of Damascus, so that if he found any who were of the Way, whether men or women, he might bring them bound to Jerusalem.</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Yet, a strange thing happened to Saul on his way to Damascus. He met Jesus!</w:t>
      </w:r>
    </w:p>
    <w:p w:rsidR="005B2EB6" w:rsidRPr="006658D2" w:rsidRDefault="005B2EB6" w:rsidP="005B2EB6">
      <w:pPr>
        <w:spacing w:beforeAutospacing="1" w:after="100" w:afterAutospacing="1" w:line="285" w:lineRule="atLeast"/>
        <w:jc w:val="both"/>
        <w:rPr>
          <w:rFonts w:eastAsia="Times New Roman"/>
          <w:color w:val="000000"/>
        </w:rPr>
      </w:pPr>
      <w:r w:rsidRPr="006658D2">
        <w:rPr>
          <w:rFonts w:eastAsia="Times New Roman"/>
          <w:color w:val="000000"/>
        </w:rPr>
        <w:t>And as he journeyed he came near Damascus, and suddenly a light shone around him from heaven. Then he fell to the ground, and heard a voice saying to him, "Saul, Saul, why are you persecuting Me?" And he said, "Who are You, Lord?" And the Lord said, "I am Jesus, whom you are persecuting. It is hard for you to kick against the goads." (verses 3-5)</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And what were the results?</w:t>
      </w:r>
    </w:p>
    <w:p w:rsidR="005B2EB6" w:rsidRPr="006658D2" w:rsidRDefault="005B2EB6" w:rsidP="005B2EB6">
      <w:pPr>
        <w:spacing w:beforeAutospacing="1" w:after="100" w:afterAutospacing="1" w:line="285" w:lineRule="atLeast"/>
        <w:jc w:val="both"/>
        <w:rPr>
          <w:rFonts w:eastAsia="Times New Roman"/>
          <w:color w:val="000000"/>
        </w:rPr>
      </w:pPr>
      <w:r w:rsidRPr="006658D2">
        <w:rPr>
          <w:rFonts w:eastAsia="Times New Roman"/>
          <w:color w:val="000000"/>
        </w:rPr>
        <w:lastRenderedPageBreak/>
        <w:t>Immediately he preached the Christ in the synagogues, that He is the Son of God. Then all who heard were amazed, and said, "Is this not he who destroyed those who called on this name in Jerusalem, and has come here for that purpose, so that he might bring them bound to the chief priests?" But Saul increased all the more in strength, and confounded the Jews who dwelt in Damascus, proving that this Jesus is the Christ. (verses 20-22)</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Paul was</w:t>
      </w:r>
      <w:r w:rsidRPr="00B76CC5">
        <w:rPr>
          <w:rFonts w:eastAsia="Times New Roman"/>
          <w:i/>
          <w:iCs/>
          <w:color w:val="000000"/>
        </w:rPr>
        <w:t> </w:t>
      </w:r>
      <w:r w:rsidRPr="006658D2">
        <w:rPr>
          <w:rFonts w:eastAsia="Times New Roman"/>
          <w:color w:val="000000"/>
        </w:rPr>
        <w:t>a ravening wolf rending his prey, the church, and devouring and dividing the spoils of it, but Jesus Christ entering his life changed him forever. Like the prophecy of Benjamin, he became the beloved of the Lord, one who was covered by Him and made to dwell safely between His shoulders.</w:t>
      </w:r>
    </w:p>
    <w:p w:rsidR="005B2EB6" w:rsidRPr="006658D2" w:rsidRDefault="005B2EB6" w:rsidP="005B2EB6">
      <w:pPr>
        <w:spacing w:before="100" w:beforeAutospacing="1" w:after="100" w:afterAutospacing="1" w:line="285" w:lineRule="atLeast"/>
        <w:jc w:val="both"/>
        <w:rPr>
          <w:rFonts w:eastAsia="Times New Roman"/>
          <w:color w:val="000000"/>
        </w:rPr>
      </w:pPr>
      <w:r w:rsidRPr="006658D2">
        <w:rPr>
          <w:rFonts w:eastAsia="Times New Roman"/>
          <w:color w:val="000000"/>
        </w:rPr>
        <w:t>Christians are much like Benjamin. We have a heavenly Father, like Jacob, who seeks to protect us and keep us close to Him. We also have a heavenly Elder Brother, like Joseph, who has suffered for us and gone ahead to prepare for our deliverance. Like King Saul, we also have been as ravenous wolves trying to devour our prey and take spoils. And like Paul, we have met Jesus Christ and been changed by the encounter.</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CD3D99" w:rsidP="00EA4AE8">
      <w:pPr>
        <w:ind w:left="2160" w:firstLine="720"/>
        <w:jc w:val="right"/>
        <w:rPr>
          <w:sz w:val="20"/>
          <w:szCs w:val="20"/>
        </w:rPr>
      </w:pPr>
      <w:hyperlink r:id="rId17" w:anchor="113" w:history="1">
        <w:r w:rsidR="008D5994" w:rsidRPr="00D64957">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6DA5"/>
    <w:rsid w:val="00027DBF"/>
    <w:rsid w:val="0003090D"/>
    <w:rsid w:val="00030F5A"/>
    <w:rsid w:val="00054B90"/>
    <w:rsid w:val="000564B5"/>
    <w:rsid w:val="000615BD"/>
    <w:rsid w:val="00071DA6"/>
    <w:rsid w:val="0007740F"/>
    <w:rsid w:val="00084C39"/>
    <w:rsid w:val="00093E30"/>
    <w:rsid w:val="00095F95"/>
    <w:rsid w:val="000C0115"/>
    <w:rsid w:val="000D0D60"/>
    <w:rsid w:val="000D3263"/>
    <w:rsid w:val="000E1A42"/>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0495"/>
    <w:rsid w:val="00215578"/>
    <w:rsid w:val="00220C02"/>
    <w:rsid w:val="002271EF"/>
    <w:rsid w:val="00233759"/>
    <w:rsid w:val="002351CB"/>
    <w:rsid w:val="00244EC1"/>
    <w:rsid w:val="00247DD0"/>
    <w:rsid w:val="00263CB7"/>
    <w:rsid w:val="0027224C"/>
    <w:rsid w:val="00281C00"/>
    <w:rsid w:val="00285DE5"/>
    <w:rsid w:val="002965D0"/>
    <w:rsid w:val="002A038F"/>
    <w:rsid w:val="002B5210"/>
    <w:rsid w:val="002B5D87"/>
    <w:rsid w:val="002D5873"/>
    <w:rsid w:val="002E4DB9"/>
    <w:rsid w:val="002E5008"/>
    <w:rsid w:val="002F6CEC"/>
    <w:rsid w:val="002F7201"/>
    <w:rsid w:val="003010A3"/>
    <w:rsid w:val="0031140A"/>
    <w:rsid w:val="00334712"/>
    <w:rsid w:val="00347664"/>
    <w:rsid w:val="003519DB"/>
    <w:rsid w:val="00360AC3"/>
    <w:rsid w:val="003663B5"/>
    <w:rsid w:val="00383738"/>
    <w:rsid w:val="0038784C"/>
    <w:rsid w:val="003D202D"/>
    <w:rsid w:val="003E0994"/>
    <w:rsid w:val="0040636E"/>
    <w:rsid w:val="00413A4F"/>
    <w:rsid w:val="004143B1"/>
    <w:rsid w:val="00437052"/>
    <w:rsid w:val="00495572"/>
    <w:rsid w:val="004A3F74"/>
    <w:rsid w:val="004B3AEB"/>
    <w:rsid w:val="004B483E"/>
    <w:rsid w:val="004D200E"/>
    <w:rsid w:val="004D7A52"/>
    <w:rsid w:val="004F63DB"/>
    <w:rsid w:val="0050095F"/>
    <w:rsid w:val="00500AF7"/>
    <w:rsid w:val="005033A8"/>
    <w:rsid w:val="005076C5"/>
    <w:rsid w:val="00524D1F"/>
    <w:rsid w:val="00530440"/>
    <w:rsid w:val="00547588"/>
    <w:rsid w:val="0059463F"/>
    <w:rsid w:val="005B2EB6"/>
    <w:rsid w:val="005C7B44"/>
    <w:rsid w:val="005D3407"/>
    <w:rsid w:val="005D4ADB"/>
    <w:rsid w:val="005F4CCB"/>
    <w:rsid w:val="006070D8"/>
    <w:rsid w:val="00611C4D"/>
    <w:rsid w:val="00617078"/>
    <w:rsid w:val="00623332"/>
    <w:rsid w:val="00627EEB"/>
    <w:rsid w:val="006658EA"/>
    <w:rsid w:val="00672293"/>
    <w:rsid w:val="00675354"/>
    <w:rsid w:val="006775C0"/>
    <w:rsid w:val="00681E6F"/>
    <w:rsid w:val="00686611"/>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41A9"/>
    <w:rsid w:val="0094577A"/>
    <w:rsid w:val="00974707"/>
    <w:rsid w:val="0097479B"/>
    <w:rsid w:val="0097524A"/>
    <w:rsid w:val="009760FF"/>
    <w:rsid w:val="009763FD"/>
    <w:rsid w:val="009A02ED"/>
    <w:rsid w:val="009A47F3"/>
    <w:rsid w:val="009A5E27"/>
    <w:rsid w:val="009A6866"/>
    <w:rsid w:val="009B01BD"/>
    <w:rsid w:val="009D7492"/>
    <w:rsid w:val="00A02B74"/>
    <w:rsid w:val="00A05238"/>
    <w:rsid w:val="00A12116"/>
    <w:rsid w:val="00A73F44"/>
    <w:rsid w:val="00A757CD"/>
    <w:rsid w:val="00A90BE1"/>
    <w:rsid w:val="00A9210A"/>
    <w:rsid w:val="00AC1990"/>
    <w:rsid w:val="00AD045C"/>
    <w:rsid w:val="00AD77AA"/>
    <w:rsid w:val="00AE4FA8"/>
    <w:rsid w:val="00B0555B"/>
    <w:rsid w:val="00B224DB"/>
    <w:rsid w:val="00B60B94"/>
    <w:rsid w:val="00B620E2"/>
    <w:rsid w:val="00B676C9"/>
    <w:rsid w:val="00B82CB0"/>
    <w:rsid w:val="00B83568"/>
    <w:rsid w:val="00BA062B"/>
    <w:rsid w:val="00BB4EF7"/>
    <w:rsid w:val="00BE114F"/>
    <w:rsid w:val="00BE41AB"/>
    <w:rsid w:val="00BF1EBC"/>
    <w:rsid w:val="00C05047"/>
    <w:rsid w:val="00C23881"/>
    <w:rsid w:val="00C277A0"/>
    <w:rsid w:val="00C5069F"/>
    <w:rsid w:val="00C5531F"/>
    <w:rsid w:val="00C727DB"/>
    <w:rsid w:val="00C7764E"/>
    <w:rsid w:val="00C8441C"/>
    <w:rsid w:val="00C940E0"/>
    <w:rsid w:val="00CA5554"/>
    <w:rsid w:val="00CA62D1"/>
    <w:rsid w:val="00CC34A1"/>
    <w:rsid w:val="00CC7A4E"/>
    <w:rsid w:val="00CD3D99"/>
    <w:rsid w:val="00CD7520"/>
    <w:rsid w:val="00CD78A3"/>
    <w:rsid w:val="00CE68BE"/>
    <w:rsid w:val="00CF5214"/>
    <w:rsid w:val="00D14EA6"/>
    <w:rsid w:val="00D157F9"/>
    <w:rsid w:val="00D261D9"/>
    <w:rsid w:val="00D314F6"/>
    <w:rsid w:val="00D40C3F"/>
    <w:rsid w:val="00D64957"/>
    <w:rsid w:val="00D6789F"/>
    <w:rsid w:val="00D67EB1"/>
    <w:rsid w:val="00DB6979"/>
    <w:rsid w:val="00DC5192"/>
    <w:rsid w:val="00DD1B59"/>
    <w:rsid w:val="00DF7FE1"/>
    <w:rsid w:val="00E00B65"/>
    <w:rsid w:val="00E00BFA"/>
    <w:rsid w:val="00E0400B"/>
    <w:rsid w:val="00E35E38"/>
    <w:rsid w:val="00E43D0E"/>
    <w:rsid w:val="00E571AA"/>
    <w:rsid w:val="00E605FD"/>
    <w:rsid w:val="00EA4AE8"/>
    <w:rsid w:val="00EA7B62"/>
    <w:rsid w:val="00EC4736"/>
    <w:rsid w:val="00ED333B"/>
    <w:rsid w:val="00ED57C0"/>
    <w:rsid w:val="00EE1DFE"/>
    <w:rsid w:val="00F00442"/>
    <w:rsid w:val="00F0399D"/>
    <w:rsid w:val="00F04212"/>
    <w:rsid w:val="00F245F5"/>
    <w:rsid w:val="00F2579B"/>
    <w:rsid w:val="00F42573"/>
    <w:rsid w:val="00F50FE6"/>
    <w:rsid w:val="00F60815"/>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Joshua%2019:1-9&amp;version=NLT" TargetMode="External"/><Relationship Id="rId13" Type="http://schemas.openxmlformats.org/officeDocument/2006/relationships/hyperlink" Target="http://www.cgg.org/index.cfm/fuseaction/Audio.details/ID/1667/Loyalty-Submission-Part-1.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iblegateway.com/passage/?search=Joshua%2021:1-41&amp;version=NLT" TargetMode="External"/><Relationship Id="rId12" Type="http://schemas.openxmlformats.org/officeDocument/2006/relationships/hyperlink" Target="http://www.cgg.org/index.cfm/fuseaction/Audio.details/ID/1098/Prophets-Prophecy-Part-1.htm" TargetMode="External"/><Relationship Id="rId17" Type="http://schemas.openxmlformats.org/officeDocument/2006/relationships/hyperlink" Target="Genesis_session_final.pps" TargetMode="External"/><Relationship Id="rId2" Type="http://schemas.openxmlformats.org/officeDocument/2006/relationships/styles" Target="styles.xml"/><Relationship Id="rId16" Type="http://schemas.openxmlformats.org/officeDocument/2006/relationships/hyperlink" Target="http://www.cgg.org/index.cfm/fuseaction/Library.sr/CT/PERSONAL/k/1440/Sixth-Commandment.htm" TargetMode="External"/><Relationship Id="rId1" Type="http://schemas.openxmlformats.org/officeDocument/2006/relationships/numbering" Target="numbering.xml"/><Relationship Id="rId6" Type="http://schemas.openxmlformats.org/officeDocument/2006/relationships/hyperlink" Target="http://www.jandsmministries.com/map_10.asp" TargetMode="External"/><Relationship Id="rId11" Type="http://schemas.openxmlformats.org/officeDocument/2006/relationships/hyperlink" Target="http://www.biblegateway.com/passage/?search=Joshua%2019:24-31&amp;version=NLT" TargetMode="External"/><Relationship Id="rId5" Type="http://schemas.openxmlformats.org/officeDocument/2006/relationships/hyperlink" Target="http://www.biblegateway.com/passage/?search=Genesis%2049:1-33&amp;version=NLT" TargetMode="External"/><Relationship Id="rId15" Type="http://schemas.openxmlformats.org/officeDocument/2006/relationships/hyperlink" Target="http://www.cgg.org/index.cfm/fuseaction/Library.sr/CT/PERSONAL/k/149/The-Beatitudes-Part-8-Blessed-Are-Persecuted.htm" TargetMode="External"/><Relationship Id="rId10" Type="http://schemas.openxmlformats.org/officeDocument/2006/relationships/hyperlink" Target="http://www.biblegateway.com/passage/?search=Joshua%2019:10-16&amp;version=N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iblegateway.com/passage/?search=Exodus%2032:1-29&amp;version=NLT" TargetMode="External"/><Relationship Id="rId14" Type="http://schemas.openxmlformats.org/officeDocument/2006/relationships/hyperlink" Target="http://www.cgg.org/index.cfm/fuseaction/Audio.details/ID/2226/Moses-Servant-Go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7</cp:revision>
  <dcterms:created xsi:type="dcterms:W3CDTF">2011-02-25T04:50:00Z</dcterms:created>
  <dcterms:modified xsi:type="dcterms:W3CDTF">2011-03-26T03:29:00Z</dcterms:modified>
</cp:coreProperties>
</file>