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83E" w:rsidRDefault="004B483E" w:rsidP="004B483E">
      <w:pPr>
        <w:rPr>
          <w:b/>
          <w:u w:val="single"/>
        </w:rPr>
      </w:pPr>
      <w:r>
        <w:rPr>
          <w:b/>
          <w:u w:val="single"/>
        </w:rPr>
        <w:t>Notes for Slide no</w:t>
      </w:r>
      <w:proofErr w:type="gramStart"/>
      <w:r>
        <w:rPr>
          <w:b/>
          <w:u w:val="single"/>
        </w:rPr>
        <w:t>:14</w:t>
      </w:r>
      <w:proofErr w:type="gramEnd"/>
    </w:p>
    <w:p w:rsidR="004B483E" w:rsidRPr="002A3D8B" w:rsidRDefault="004B483E" w:rsidP="004B483E">
      <w:pPr>
        <w:widowControl w:val="0"/>
        <w:autoSpaceDE w:val="0"/>
        <w:autoSpaceDN w:val="0"/>
        <w:adjustRightInd w:val="0"/>
        <w:spacing w:line="240" w:lineRule="atLeast"/>
        <w:jc w:val="both"/>
      </w:pPr>
      <w:r w:rsidRPr="002A3D8B">
        <w:t>The expression ‘let us</w:t>
      </w:r>
      <w:r>
        <w:t>’</w:t>
      </w:r>
      <w:r w:rsidRPr="002A3D8B">
        <w:t xml:space="preserve"> </w:t>
      </w:r>
      <w:r>
        <w:t xml:space="preserve">in verse 26 </w:t>
      </w:r>
      <w:r w:rsidRPr="002A3D8B">
        <w:t>as well as the</w:t>
      </w:r>
      <w:r>
        <w:t xml:space="preserve"> ‘</w:t>
      </w:r>
      <w:proofErr w:type="spellStart"/>
      <w:r w:rsidRPr="002A3D8B">
        <w:t>Elohim</w:t>
      </w:r>
      <w:proofErr w:type="spellEnd"/>
      <w:r>
        <w:t>’</w:t>
      </w:r>
      <w:r w:rsidRPr="002A3D8B">
        <w:t xml:space="preserve"> in </w:t>
      </w:r>
      <w:r>
        <w:t>V</w:t>
      </w:r>
      <w:r w:rsidRPr="002A3D8B">
        <w:t xml:space="preserve">erse 1 are in plural. God is in plural throughout Chapter 1. This </w:t>
      </w:r>
      <w:r>
        <w:t xml:space="preserve">use of the plural reflects the triune nature of God. We see this theme of the involvement of all the Three Persons of the Trinity in creation throughout the Bible. </w:t>
      </w:r>
    </w:p>
    <w:p w:rsidR="004B483E" w:rsidRDefault="004B483E" w:rsidP="004B483E">
      <w:pPr>
        <w:widowControl w:val="0"/>
        <w:autoSpaceDE w:val="0"/>
        <w:autoSpaceDN w:val="0"/>
        <w:adjustRightInd w:val="0"/>
        <w:spacing w:line="240" w:lineRule="atLeast"/>
        <w:jc w:val="both"/>
      </w:pPr>
      <w:r w:rsidRPr="002A3D8B">
        <w:t>Man was created to have dominion over creat</w:t>
      </w:r>
      <w:r>
        <w:t>ed life</w:t>
      </w:r>
      <w:r w:rsidRPr="002A3D8B">
        <w:t xml:space="preserve">. </w:t>
      </w:r>
      <w:r>
        <w:t xml:space="preserve">Man was the acme of creation and was to rule. </w:t>
      </w:r>
      <w:hyperlink r:id="rId5" w:history="1">
        <w:r w:rsidRPr="00E50695">
          <w:rPr>
            <w:rStyle w:val="Hyperlink"/>
          </w:rPr>
          <w:t>Psalm 8:4-8</w:t>
        </w:r>
      </w:hyperlink>
      <w:r w:rsidRPr="002A3D8B">
        <w:t xml:space="preserve"> </w:t>
      </w:r>
      <w:r>
        <w:t>reinforces this saying:</w:t>
      </w:r>
    </w:p>
    <w:p w:rsidR="004B483E" w:rsidRDefault="004B483E" w:rsidP="004B483E">
      <w:pPr>
        <w:widowControl w:val="0"/>
        <w:autoSpaceDE w:val="0"/>
        <w:autoSpaceDN w:val="0"/>
        <w:adjustRightInd w:val="0"/>
        <w:spacing w:line="240" w:lineRule="atLeast"/>
        <w:jc w:val="both"/>
      </w:pPr>
    </w:p>
    <w:p w:rsidR="004B483E" w:rsidRPr="00094E7F" w:rsidRDefault="004B483E" w:rsidP="004B483E">
      <w:pPr>
        <w:widowControl w:val="0"/>
        <w:autoSpaceDE w:val="0"/>
        <w:autoSpaceDN w:val="0"/>
        <w:adjustRightInd w:val="0"/>
        <w:spacing w:line="240" w:lineRule="atLeast"/>
        <w:ind w:firstLine="360"/>
        <w:jc w:val="both"/>
        <w:rPr>
          <w:i/>
          <w:iCs/>
        </w:rPr>
      </w:pPr>
      <w:r>
        <w:t>“</w:t>
      </w:r>
      <w:r w:rsidRPr="00094E7F">
        <w:rPr>
          <w:i/>
          <w:iCs/>
        </w:rPr>
        <w:t xml:space="preserve">What is man that </w:t>
      </w:r>
      <w:proofErr w:type="gramStart"/>
      <w:r w:rsidRPr="00094E7F">
        <w:rPr>
          <w:i/>
          <w:iCs/>
        </w:rPr>
        <w:t>You</w:t>
      </w:r>
      <w:proofErr w:type="gramEnd"/>
      <w:r w:rsidRPr="00094E7F">
        <w:rPr>
          <w:i/>
          <w:iCs/>
        </w:rPr>
        <w:t xml:space="preserve"> are mindful of him,</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 xml:space="preserve">And the son of man that </w:t>
      </w:r>
      <w:proofErr w:type="gramStart"/>
      <w:r w:rsidRPr="00094E7F">
        <w:rPr>
          <w:i/>
          <w:iCs/>
        </w:rPr>
        <w:t>You</w:t>
      </w:r>
      <w:proofErr w:type="gramEnd"/>
      <w:r w:rsidRPr="00094E7F">
        <w:rPr>
          <w:i/>
          <w:iCs/>
        </w:rPr>
        <w:t xml:space="preserve"> visit him?</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For You</w:t>
      </w:r>
      <w:r>
        <w:rPr>
          <w:i/>
          <w:iCs/>
        </w:rPr>
        <w:t xml:space="preserve"> (</w:t>
      </w:r>
      <w:proofErr w:type="spellStart"/>
      <w:r>
        <w:rPr>
          <w:i/>
          <w:iCs/>
        </w:rPr>
        <w:t>Elohim</w:t>
      </w:r>
      <w:proofErr w:type="spellEnd"/>
      <w:r>
        <w:rPr>
          <w:i/>
          <w:iCs/>
        </w:rPr>
        <w:t>)</w:t>
      </w:r>
      <w:r w:rsidRPr="00094E7F">
        <w:rPr>
          <w:i/>
          <w:iCs/>
        </w:rPr>
        <w:t xml:space="preserve"> have made him a little lower tha</w:t>
      </w:r>
      <w:r>
        <w:rPr>
          <w:i/>
          <w:iCs/>
        </w:rPr>
        <w:t xml:space="preserve">n </w:t>
      </w:r>
      <w:proofErr w:type="gramStart"/>
      <w:r>
        <w:rPr>
          <w:i/>
          <w:iCs/>
        </w:rPr>
        <w:t xml:space="preserve">the </w:t>
      </w:r>
      <w:r w:rsidRPr="00094E7F">
        <w:rPr>
          <w:i/>
          <w:iCs/>
        </w:rPr>
        <w:t xml:space="preserve"> </w:t>
      </w:r>
      <w:r>
        <w:rPr>
          <w:i/>
          <w:iCs/>
        </w:rPr>
        <w:t>angels</w:t>
      </w:r>
      <w:proofErr w:type="gramEnd"/>
      <w:r>
        <w:rPr>
          <w:i/>
          <w:iCs/>
        </w:rPr>
        <w:t>,</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 xml:space="preserve">And </w:t>
      </w:r>
      <w:r>
        <w:rPr>
          <w:i/>
          <w:iCs/>
        </w:rPr>
        <w:t>Y</w:t>
      </w:r>
      <w:r w:rsidRPr="00094E7F">
        <w:rPr>
          <w:i/>
          <w:iCs/>
        </w:rPr>
        <w:t>ou have crowned him with glory and honor.</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You have made him to have dominion over the works of Your hands;</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You have put all things under his feet,</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 xml:space="preserve">All sheep and oxen – </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Even the beasts of the field,</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The birds of the air</w:t>
      </w:r>
    </w:p>
    <w:p w:rsidR="004B483E" w:rsidRPr="00094E7F" w:rsidRDefault="004B483E" w:rsidP="004B483E">
      <w:pPr>
        <w:widowControl w:val="0"/>
        <w:autoSpaceDE w:val="0"/>
        <w:autoSpaceDN w:val="0"/>
        <w:adjustRightInd w:val="0"/>
        <w:spacing w:line="240" w:lineRule="atLeast"/>
        <w:ind w:firstLine="360"/>
        <w:jc w:val="both"/>
        <w:rPr>
          <w:i/>
          <w:iCs/>
        </w:rPr>
      </w:pPr>
      <w:r w:rsidRPr="00094E7F">
        <w:rPr>
          <w:i/>
          <w:iCs/>
        </w:rPr>
        <w:t>And the fish of the sea</w:t>
      </w:r>
    </w:p>
    <w:p w:rsidR="004B483E" w:rsidRPr="002A3D8B" w:rsidRDefault="004B483E" w:rsidP="004B483E">
      <w:pPr>
        <w:widowControl w:val="0"/>
        <w:tabs>
          <w:tab w:val="center" w:pos="4513"/>
        </w:tabs>
        <w:autoSpaceDE w:val="0"/>
        <w:autoSpaceDN w:val="0"/>
        <w:adjustRightInd w:val="0"/>
        <w:spacing w:line="240" w:lineRule="atLeast"/>
        <w:ind w:firstLine="360"/>
        <w:jc w:val="both"/>
      </w:pPr>
      <w:r w:rsidRPr="00094E7F">
        <w:rPr>
          <w:i/>
          <w:iCs/>
        </w:rPr>
        <w:t>That pass through the paths of the seas</w:t>
      </w:r>
      <w:r>
        <w:t>.”</w:t>
      </w:r>
      <w:r>
        <w:tab/>
      </w:r>
    </w:p>
    <w:p w:rsidR="004B483E" w:rsidRPr="003744B4" w:rsidRDefault="004B483E" w:rsidP="004B483E">
      <w:pPr>
        <w:widowControl w:val="0"/>
        <w:autoSpaceDE w:val="0"/>
        <w:autoSpaceDN w:val="0"/>
        <w:adjustRightInd w:val="0"/>
        <w:spacing w:line="240" w:lineRule="atLeast"/>
        <w:jc w:val="both"/>
        <w:rPr>
          <w:i/>
          <w:iCs/>
        </w:rPr>
      </w:pPr>
      <w:r>
        <w:t>This dominion of man comes from him being made in the image of God. ‘</w:t>
      </w:r>
      <w:r w:rsidRPr="002A3D8B">
        <w:t>The image</w:t>
      </w:r>
      <w:r>
        <w:t>’</w:t>
      </w:r>
      <w:r w:rsidRPr="002A3D8B">
        <w:t xml:space="preserve"> (</w:t>
      </w:r>
      <w:proofErr w:type="spellStart"/>
      <w:r w:rsidRPr="002A3D8B">
        <w:t>tselem</w:t>
      </w:r>
      <w:proofErr w:type="spellEnd"/>
      <w:r w:rsidRPr="002A3D8B">
        <w:t xml:space="preserve">) means a resemblance, </w:t>
      </w:r>
      <w:r>
        <w:t>a phantom - not the real thing. ‘</w:t>
      </w:r>
      <w:r w:rsidRPr="002A3D8B">
        <w:t>L</w:t>
      </w:r>
      <w:r>
        <w:t>ik</w:t>
      </w:r>
      <w:r w:rsidRPr="002A3D8B">
        <w:t>eness</w:t>
      </w:r>
      <w:r>
        <w:t>’</w:t>
      </w:r>
      <w:r w:rsidRPr="002A3D8B">
        <w:t xml:space="preserve"> means</w:t>
      </w:r>
      <w:r>
        <w:t xml:space="preserve"> appearance. ‘</w:t>
      </w:r>
      <w:r w:rsidRPr="002A3D8B">
        <w:t xml:space="preserve">God made man like God but not God. The similarity </w:t>
      </w:r>
      <w:r>
        <w:t>between man and God is seen in our own Trinitarian structure where man has the three dimensions of physical, emotional and spiritual realms. These three realms can work against each other and at times work independently of each other. But we are the combination of all three. A</w:t>
      </w:r>
      <w:r w:rsidRPr="002A3D8B">
        <w:t>s opposed to animals</w:t>
      </w:r>
      <w:r>
        <w:t xml:space="preserve"> that do not have a spiritual nature</w:t>
      </w:r>
      <w:r w:rsidRPr="002A3D8B">
        <w:t xml:space="preserve"> </w:t>
      </w:r>
      <w:r>
        <w:t>and</w:t>
      </w:r>
      <w:r w:rsidRPr="002A3D8B">
        <w:t xml:space="preserve"> can</w:t>
      </w:r>
      <w:r>
        <w:t>not</w:t>
      </w:r>
      <w:r w:rsidRPr="002A3D8B">
        <w:t xml:space="preserve"> perceive God</w:t>
      </w:r>
      <w:r>
        <w:t>, m</w:t>
      </w:r>
      <w:r w:rsidRPr="002A3D8B">
        <w:t>an being in God</w:t>
      </w:r>
      <w:r>
        <w:t>’</w:t>
      </w:r>
      <w:r w:rsidRPr="002A3D8B">
        <w:t>s image is seen in being the only praying animal.</w:t>
      </w:r>
    </w:p>
    <w:p w:rsidR="004B483E" w:rsidRPr="002A3D8B" w:rsidRDefault="004B483E" w:rsidP="004B483E">
      <w:pPr>
        <w:widowControl w:val="0"/>
        <w:autoSpaceDE w:val="0"/>
        <w:autoSpaceDN w:val="0"/>
        <w:adjustRightInd w:val="0"/>
        <w:spacing w:line="240" w:lineRule="atLeast"/>
        <w:jc w:val="both"/>
      </w:pPr>
      <w:r w:rsidRPr="002A3D8B">
        <w:t xml:space="preserve">The same words ‘image’ and ‘likeness’ are used in </w:t>
      </w:r>
      <w:hyperlink r:id="rId6" w:history="1">
        <w:r w:rsidRPr="006D105A">
          <w:rPr>
            <w:rStyle w:val="Hyperlink"/>
          </w:rPr>
          <w:t>Genesis 5:3</w:t>
        </w:r>
      </w:hyperlink>
      <w:r w:rsidRPr="002A3D8B">
        <w:t xml:space="preserve"> for the relationship between Adam and Seth.</w:t>
      </w:r>
      <w:r>
        <w:t xml:space="preserve"> This means we are as close to God as we are to our parents or children. The term “Father” for God gets a new meaning from this usage.</w:t>
      </w:r>
    </w:p>
    <w:p w:rsidR="004B483E" w:rsidRDefault="004B483E" w:rsidP="004B483E">
      <w:pPr>
        <w:widowControl w:val="0"/>
        <w:autoSpaceDE w:val="0"/>
        <w:autoSpaceDN w:val="0"/>
        <w:adjustRightInd w:val="0"/>
        <w:spacing w:line="240" w:lineRule="atLeast"/>
        <w:jc w:val="both"/>
      </w:pPr>
      <w:r>
        <w:t>The wording of v</w:t>
      </w:r>
      <w:r w:rsidRPr="002A3D8B">
        <w:t>erse 27</w:t>
      </w:r>
      <w:r>
        <w:t xml:space="preserve"> is significant.</w:t>
      </w:r>
      <w:r w:rsidRPr="002A3D8B">
        <w:t xml:space="preserve"> ‘Man’ </w:t>
      </w:r>
      <w:r>
        <w:t xml:space="preserve">in this verse </w:t>
      </w:r>
      <w:r w:rsidRPr="002A3D8B">
        <w:t>refers</w:t>
      </w:r>
      <w:r>
        <w:t xml:space="preserve"> </w:t>
      </w:r>
      <w:r w:rsidRPr="002A3D8B">
        <w:t xml:space="preserve">to mankind and is therefore shown to be both male and female. The way ‘image of God’ is followed by ‘male and female’ </w:t>
      </w:r>
      <w:r>
        <w:t xml:space="preserve">it </w:t>
      </w:r>
      <w:r w:rsidRPr="002A3D8B">
        <w:t xml:space="preserve">could be interpreted that this duality of gender is the image of God. This implies that our divine nature is seen in marriage and our need for community. </w:t>
      </w:r>
      <w:r>
        <w:t xml:space="preserve">Since love is an essential attribute of God, which existed with </w:t>
      </w:r>
      <w:r w:rsidRPr="0018353F">
        <w:t>God</w:t>
      </w:r>
      <w:r>
        <w:t xml:space="preserve"> even before creation, there is a plurality necessary within the Godhead for this attribute to be an eternal reality. Being made in God’s image, man also has this attribute of love which is to be practiced in the male and female relationship.</w:t>
      </w:r>
    </w:p>
    <w:p w:rsidR="004B483E" w:rsidRPr="002A3D8B" w:rsidRDefault="004B483E" w:rsidP="004B483E">
      <w:pPr>
        <w:widowControl w:val="0"/>
        <w:autoSpaceDE w:val="0"/>
        <w:autoSpaceDN w:val="0"/>
        <w:adjustRightInd w:val="0"/>
        <w:spacing w:line="240" w:lineRule="atLeast"/>
        <w:jc w:val="both"/>
      </w:pPr>
      <w:r>
        <w:lastRenderedPageBreak/>
        <w:t>The term “male and female”</w:t>
      </w:r>
      <w:r w:rsidRPr="002A3D8B">
        <w:t xml:space="preserve"> </w:t>
      </w:r>
      <w:r>
        <w:t xml:space="preserve">is also </w:t>
      </w:r>
      <w:r w:rsidRPr="002A3D8B">
        <w:t xml:space="preserve">a hint at </w:t>
      </w:r>
      <w:hyperlink r:id="rId7" w:history="1">
        <w:r w:rsidRPr="00F1135E">
          <w:rPr>
            <w:rStyle w:val="Hyperlink"/>
          </w:rPr>
          <w:t>Genesis chapter 2</w:t>
        </w:r>
      </w:hyperlink>
      <w:r w:rsidRPr="002A3D8B">
        <w:t xml:space="preserve"> where there is duality of gender within the first created </w:t>
      </w:r>
      <w:r>
        <w:t>m</w:t>
      </w:r>
      <w:r w:rsidRPr="002A3D8B">
        <w:t>an which is later separated as Adam and Eve</w:t>
      </w:r>
      <w:r>
        <w:t>.</w:t>
      </w:r>
    </w:p>
    <w:p w:rsidR="004B483E" w:rsidRDefault="004B483E" w:rsidP="004B483E">
      <w:pPr>
        <w:widowControl w:val="0"/>
        <w:autoSpaceDE w:val="0"/>
        <w:autoSpaceDN w:val="0"/>
        <w:adjustRightInd w:val="0"/>
        <w:spacing w:line="240" w:lineRule="atLeast"/>
        <w:jc w:val="both"/>
      </w:pPr>
      <w:r w:rsidRPr="002A3D8B">
        <w:t>Original creation was vegetarian</w:t>
      </w:r>
      <w:r>
        <w:t xml:space="preserve"> according to verses 29 and 30</w:t>
      </w:r>
      <w:r w:rsidRPr="002A3D8B">
        <w:t xml:space="preserve">. </w:t>
      </w:r>
      <w:r>
        <w:t>It would appear that non-vegetarian diet began only after the fall of Adam and Eve.</w:t>
      </w:r>
    </w:p>
    <w:p w:rsidR="004B483E" w:rsidRDefault="004B483E" w:rsidP="004B483E">
      <w:pPr>
        <w:widowControl w:val="0"/>
        <w:autoSpaceDE w:val="0"/>
        <w:autoSpaceDN w:val="0"/>
        <w:adjustRightInd w:val="0"/>
        <w:spacing w:line="240" w:lineRule="atLeast"/>
        <w:jc w:val="both"/>
      </w:pPr>
    </w:p>
    <w:p w:rsidR="004B483E" w:rsidRPr="00C40984" w:rsidRDefault="004B483E" w:rsidP="004B483E">
      <w:pPr>
        <w:jc w:val="both"/>
        <w:rPr>
          <w:b/>
          <w:bCs/>
        </w:rPr>
      </w:pPr>
      <w:r w:rsidRPr="00823BD5">
        <w:rPr>
          <w:b/>
          <w:bCs/>
        </w:rPr>
        <w:t>Dominion</w:t>
      </w:r>
    </w:p>
    <w:p w:rsidR="004B483E" w:rsidRDefault="004B483E" w:rsidP="004B483E">
      <w:pPr>
        <w:ind w:left="720" w:hanging="720"/>
        <w:jc w:val="both"/>
        <w:rPr>
          <w:b/>
          <w:bCs/>
        </w:rPr>
      </w:pPr>
      <w:r>
        <w:t xml:space="preserve">               </w:t>
      </w:r>
      <w:r w:rsidRPr="00281FAC">
        <w:t xml:space="preserve">In </w:t>
      </w:r>
      <w:hyperlink r:id="rId8" w:history="1">
        <w:r w:rsidRPr="00E57CF7">
          <w:rPr>
            <w:rStyle w:val="Hyperlink"/>
          </w:rPr>
          <w:t>Genesis 1:28</w:t>
        </w:r>
      </w:hyperlink>
      <w:r w:rsidRPr="00281FAC">
        <w:t>, God blesses mankind and gives them the command, “</w:t>
      </w:r>
      <w:r w:rsidRPr="00281FAC">
        <w:rPr>
          <w:i/>
          <w:iCs/>
        </w:rPr>
        <w:t>…</w:t>
      </w:r>
      <w:r>
        <w:rPr>
          <w:i/>
          <w:iCs/>
        </w:rPr>
        <w:t xml:space="preserve"> have dominion over the fish of </w:t>
      </w:r>
      <w:r w:rsidRPr="00281FAC">
        <w:rPr>
          <w:i/>
          <w:iCs/>
        </w:rPr>
        <w:t>the sea, and over the birds of the air, and over every living thing that moves</w:t>
      </w:r>
      <w:r w:rsidRPr="00281FAC">
        <w:rPr>
          <w:i/>
          <w:iCs/>
          <w:vertAlign w:val="superscript"/>
        </w:rPr>
        <w:t xml:space="preserve"> </w:t>
      </w:r>
      <w:r w:rsidRPr="00281FAC">
        <w:rPr>
          <w:i/>
          <w:iCs/>
        </w:rPr>
        <w:t>upon the earth.</w:t>
      </w:r>
      <w:r w:rsidRPr="00281FAC">
        <w:t>” What does this dominion mean? Environmentalists have blamed this verse for much of the destruction of the world around us. They say that it is because of this verse that mankind believes that they can do anything they want to the world. But this is not a fair interpretation of dominion. Dominion does not in this context mean the freedom to do what you want.</w:t>
      </w:r>
    </w:p>
    <w:p w:rsidR="004B483E" w:rsidRDefault="004B483E" w:rsidP="004B483E">
      <w:pPr>
        <w:jc w:val="both"/>
        <w:rPr>
          <w:b/>
          <w:bCs/>
        </w:rPr>
      </w:pPr>
    </w:p>
    <w:p w:rsidR="004B483E" w:rsidRDefault="004B483E" w:rsidP="004B483E">
      <w:pPr>
        <w:numPr>
          <w:ilvl w:val="0"/>
          <w:numId w:val="2"/>
        </w:numPr>
        <w:spacing w:after="0" w:line="240" w:lineRule="auto"/>
        <w:jc w:val="both"/>
      </w:pPr>
      <w:r>
        <w:t xml:space="preserve">In </w:t>
      </w:r>
      <w:hyperlink r:id="rId9" w:history="1">
        <w:r w:rsidRPr="0097259C">
          <w:rPr>
            <w:rStyle w:val="Hyperlink"/>
          </w:rPr>
          <w:t>Genesis 2:15</w:t>
        </w:r>
      </w:hyperlink>
      <w:r>
        <w:t xml:space="preserve">, God entrusts the Garden of Eden to Adam and commands him to look after it on His behalf. </w:t>
      </w:r>
      <w:r w:rsidRPr="00E7011B">
        <w:t xml:space="preserve">That means that the </w:t>
      </w:r>
      <w:r>
        <w:t>word ‘</w:t>
      </w:r>
      <w:r w:rsidRPr="00E7011B">
        <w:t>dominion</w:t>
      </w:r>
      <w:r>
        <w:t>’</w:t>
      </w:r>
      <w:r w:rsidRPr="00E7011B">
        <w:t xml:space="preserve"> </w:t>
      </w:r>
      <w:r>
        <w:t xml:space="preserve">in </w:t>
      </w:r>
      <w:hyperlink r:id="rId10" w:history="1">
        <w:r w:rsidRPr="000C060E">
          <w:rPr>
            <w:rStyle w:val="Hyperlink"/>
          </w:rPr>
          <w:t>Genesis 1:28</w:t>
        </w:r>
      </w:hyperlink>
      <w:r>
        <w:t xml:space="preserve"> means that </w:t>
      </w:r>
      <w:r w:rsidRPr="00E7011B">
        <w:t xml:space="preserve">Adam has </w:t>
      </w:r>
      <w:r>
        <w:t xml:space="preserve">been given authority over creation </w:t>
      </w:r>
      <w:r w:rsidRPr="00E7011B">
        <w:t xml:space="preserve">to take care of </w:t>
      </w:r>
      <w:r>
        <w:t>it</w:t>
      </w:r>
      <w:r w:rsidRPr="00E7011B">
        <w:t xml:space="preserve"> on behalf of God</w:t>
      </w:r>
      <w:r>
        <w:t>. It is to do what God would want for the universe and not to use nature to cater to his every whim and fancy.</w:t>
      </w:r>
    </w:p>
    <w:p w:rsidR="004B483E" w:rsidRDefault="004B483E" w:rsidP="004B483E">
      <w:pPr>
        <w:jc w:val="both"/>
      </w:pPr>
    </w:p>
    <w:p w:rsidR="004B483E" w:rsidRDefault="004B483E" w:rsidP="004B483E">
      <w:pPr>
        <w:numPr>
          <w:ilvl w:val="0"/>
          <w:numId w:val="2"/>
        </w:numPr>
        <w:spacing w:after="0" w:line="240" w:lineRule="auto"/>
        <w:jc w:val="both"/>
        <w:rPr>
          <w:b/>
          <w:bCs/>
        </w:rPr>
      </w:pPr>
      <w:r>
        <w:t xml:space="preserve">It is these two verses taken together that gives us the Biblical perspective of our stewardship role in the world. The idea of God’s ownership of the world is repeated in many different verses in the Bible. In </w:t>
      </w:r>
      <w:hyperlink r:id="rId11" w:history="1">
        <w:r w:rsidRPr="00997DDA">
          <w:rPr>
            <w:rStyle w:val="Hyperlink"/>
          </w:rPr>
          <w:t>Leviticus 25:23</w:t>
        </w:r>
      </w:hyperlink>
      <w:r>
        <w:t xml:space="preserve">, it says that we cannot sell our land permanently to anyone as the land belongs to God. In </w:t>
      </w:r>
      <w:hyperlink r:id="rId12" w:history="1">
        <w:r w:rsidRPr="00286E6B">
          <w:rPr>
            <w:rStyle w:val="Hyperlink"/>
          </w:rPr>
          <w:t>I Chronicles 29:14</w:t>
        </w:r>
      </w:hyperlink>
      <w:r>
        <w:t xml:space="preserve">, David says that even what we offer to God belongs to God. Probably the most well known expression is in </w:t>
      </w:r>
      <w:hyperlink r:id="rId13" w:history="1">
        <w:r w:rsidRPr="005F3B66">
          <w:rPr>
            <w:rStyle w:val="Hyperlink"/>
          </w:rPr>
          <w:t>Psalm 24:1</w:t>
        </w:r>
      </w:hyperlink>
      <w:r>
        <w:t>.</w:t>
      </w:r>
    </w:p>
    <w:p w:rsidR="004B483E" w:rsidRPr="00E9628D" w:rsidRDefault="004B483E" w:rsidP="004B483E">
      <w:pPr>
        <w:jc w:val="both"/>
        <w:rPr>
          <w:bCs/>
        </w:rPr>
      </w:pPr>
    </w:p>
    <w:p w:rsidR="004B483E" w:rsidRPr="00E9628D" w:rsidRDefault="004B483E" w:rsidP="004B483E">
      <w:pPr>
        <w:numPr>
          <w:ilvl w:val="0"/>
          <w:numId w:val="2"/>
        </w:numPr>
        <w:spacing w:after="0" w:line="240" w:lineRule="auto"/>
        <w:jc w:val="both"/>
        <w:rPr>
          <w:bCs/>
        </w:rPr>
      </w:pPr>
      <w:r w:rsidRPr="00E9628D">
        <w:t>So creation belongs to God and we are caretakers on behalf of God. We are not owners of the things in our control but rather stewards who look after these material things on behalf of God.</w:t>
      </w:r>
    </w:p>
    <w:p w:rsidR="004B483E" w:rsidRDefault="004B483E" w:rsidP="004B483E">
      <w:pPr>
        <w:rPr>
          <w:b/>
          <w:u w:val="single"/>
        </w:rPr>
      </w:pPr>
    </w:p>
    <w:p w:rsidR="004B483E" w:rsidRPr="002A3D8B" w:rsidRDefault="004B483E" w:rsidP="004B483E">
      <w:pPr>
        <w:widowControl w:val="0"/>
        <w:autoSpaceDE w:val="0"/>
        <w:autoSpaceDN w:val="0"/>
        <w:adjustRightInd w:val="0"/>
        <w:spacing w:line="240" w:lineRule="atLeast"/>
        <w:jc w:val="both"/>
      </w:pPr>
      <w:r>
        <w:t>The passage says that man was made of the dust of the earth and God</w:t>
      </w:r>
      <w:r>
        <w:rPr>
          <w:i/>
          <w:iCs/>
        </w:rPr>
        <w:t xml:space="preserve"> “</w:t>
      </w:r>
      <w:r w:rsidRPr="00B76EB7">
        <w:rPr>
          <w:i/>
          <w:iCs/>
        </w:rPr>
        <w:t>breathed into his nostrils the breath of life</w:t>
      </w:r>
      <w:r>
        <w:rPr>
          <w:i/>
          <w:iCs/>
        </w:rPr>
        <w:t>;</w:t>
      </w:r>
      <w:r w:rsidRPr="00B76EB7">
        <w:rPr>
          <w:i/>
          <w:iCs/>
        </w:rPr>
        <w:t xml:space="preserve"> and man became </w:t>
      </w:r>
      <w:r w:rsidRPr="008B363E">
        <w:rPr>
          <w:i/>
          <w:iCs/>
        </w:rPr>
        <w:t>a living bei</w:t>
      </w:r>
      <w:r>
        <w:rPr>
          <w:i/>
          <w:iCs/>
        </w:rPr>
        <w:t>ng.”</w:t>
      </w:r>
      <w:r w:rsidRPr="008B363E">
        <w:t xml:space="preserve"> </w:t>
      </w:r>
      <w:r>
        <w:t>(</w:t>
      </w:r>
      <w:r w:rsidRPr="008B363E">
        <w:t>v</w:t>
      </w:r>
      <w:r>
        <w:t xml:space="preserve">erse 7). This </w:t>
      </w:r>
      <w:r w:rsidRPr="002A3D8B">
        <w:t xml:space="preserve">refers to the Spirit of man being set in him. </w:t>
      </w:r>
      <w:r>
        <w:t>Compare</w:t>
      </w:r>
      <w:r w:rsidRPr="002A3D8B">
        <w:t xml:space="preserve"> </w:t>
      </w:r>
      <w:hyperlink r:id="rId14" w:history="1">
        <w:r w:rsidRPr="001E0972">
          <w:rPr>
            <w:rStyle w:val="Hyperlink"/>
          </w:rPr>
          <w:t>Job 33:4</w:t>
        </w:r>
      </w:hyperlink>
      <w:r>
        <w:t xml:space="preserve"> “</w:t>
      </w:r>
      <w:r w:rsidRPr="008A5E89">
        <w:rPr>
          <w:i/>
          <w:iCs/>
        </w:rPr>
        <w:t>The Spirit of God has made me, And the breath of the Almighty gives me life</w:t>
      </w:r>
      <w:r>
        <w:t>.”</w:t>
      </w:r>
      <w:r w:rsidRPr="002A3D8B">
        <w:t xml:space="preserve"> It is God</w:t>
      </w:r>
      <w:r>
        <w:t>’</w:t>
      </w:r>
      <w:r w:rsidRPr="002A3D8B">
        <w:t xml:space="preserve">s breath that gives us life. Paul </w:t>
      </w:r>
      <w:r>
        <w:t>interprets the term ‘living being’</w:t>
      </w:r>
      <w:r w:rsidRPr="002A3D8B">
        <w:t xml:space="preserve"> in </w:t>
      </w:r>
      <w:hyperlink r:id="rId15" w:history="1">
        <w:r w:rsidRPr="00B06C6B">
          <w:rPr>
            <w:rStyle w:val="Hyperlink"/>
          </w:rPr>
          <w:t>I Corinthians 15:45</w:t>
        </w:r>
      </w:hyperlink>
      <w:r w:rsidRPr="002A3D8B">
        <w:t xml:space="preserve"> </w:t>
      </w:r>
      <w:r>
        <w:t xml:space="preserve">as a </w:t>
      </w:r>
      <w:r w:rsidRPr="002A3D8B">
        <w:t>physical</w:t>
      </w:r>
      <w:r>
        <w:t xml:space="preserve"> existence</w:t>
      </w:r>
      <w:r w:rsidRPr="002A3D8B">
        <w:t>.</w:t>
      </w:r>
    </w:p>
    <w:p w:rsidR="008D5994" w:rsidRDefault="008D5994">
      <w:pPr>
        <w:rPr>
          <w:rFonts w:ascii="Verdana" w:hAnsi="Verdana"/>
          <w:b/>
          <w:bCs/>
          <w:sz w:val="20"/>
        </w:rPr>
      </w:pPr>
    </w:p>
    <w:p w:rsidR="0050095F" w:rsidRPr="005033A8" w:rsidRDefault="00BE04C1" w:rsidP="008D5994">
      <w:pPr>
        <w:ind w:left="2160" w:firstLine="720"/>
        <w:jc w:val="right"/>
        <w:rPr>
          <w:sz w:val="20"/>
          <w:szCs w:val="20"/>
        </w:rPr>
      </w:pPr>
      <w:hyperlink r:id="rId16" w:anchor="14" w:history="1">
        <w:r w:rsidR="008D5994" w:rsidRPr="00BE04C1">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206B00"/>
    <w:rsid w:val="003836C1"/>
    <w:rsid w:val="00443286"/>
    <w:rsid w:val="004B483E"/>
    <w:rsid w:val="0050095F"/>
    <w:rsid w:val="005033A8"/>
    <w:rsid w:val="006E7071"/>
    <w:rsid w:val="008D5994"/>
    <w:rsid w:val="009760FF"/>
    <w:rsid w:val="009D7492"/>
    <w:rsid w:val="00A05238"/>
    <w:rsid w:val="00BE04C1"/>
    <w:rsid w:val="00BE41AB"/>
    <w:rsid w:val="00CA5554"/>
    <w:rsid w:val="00E571AA"/>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1:28&amp;version=NLT" TargetMode="External"/><Relationship Id="rId13" Type="http://schemas.openxmlformats.org/officeDocument/2006/relationships/hyperlink" Target="http://www.biblegateway.com/passage/?search=Psalm%2024:1&amp;version=N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blegateway.com/passage/?search=Genesis%202&amp;version=NLT" TargetMode="External"/><Relationship Id="rId12" Type="http://schemas.openxmlformats.org/officeDocument/2006/relationships/hyperlink" Target="http://www.biblegateway.com/passage/?search=1%20Chronicles%2029:14&amp;version=N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enesis_session_final.pps" TargetMode="External"/><Relationship Id="rId1" Type="http://schemas.openxmlformats.org/officeDocument/2006/relationships/numbering" Target="numbering.xml"/><Relationship Id="rId6" Type="http://schemas.openxmlformats.org/officeDocument/2006/relationships/hyperlink" Target="http://www.biblegateway.com/passage/?search=Genesis%205:3&amp;version=NLT" TargetMode="External"/><Relationship Id="rId11" Type="http://schemas.openxmlformats.org/officeDocument/2006/relationships/hyperlink" Target="http://www.biblegateway.com/passage/?search=Leviticus%2025:23&amp;version=NLT" TargetMode="External"/><Relationship Id="rId5" Type="http://schemas.openxmlformats.org/officeDocument/2006/relationships/hyperlink" Target="http://www.biblegateway.com/passage/?search=Psalm%208:4-8&amp;version=NLT" TargetMode="External"/><Relationship Id="rId15" Type="http://schemas.openxmlformats.org/officeDocument/2006/relationships/hyperlink" Target="http://www.biblegateway.com/passage/?search=I%20Corinthians%2015:45&amp;version=NLT" TargetMode="External"/><Relationship Id="rId10" Type="http://schemas.openxmlformats.org/officeDocument/2006/relationships/hyperlink" Target="http://www.biblegateway.com/passage/?search=Genesis%201:28&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2:15&amp;version=NLT" TargetMode="External"/><Relationship Id="rId14" Type="http://schemas.openxmlformats.org/officeDocument/2006/relationships/hyperlink" Target="http://www.biblegateway.com/passage/?search=Job%2033:4&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861</Words>
  <Characters>4910</Characters>
  <Application>Microsoft Office Word</Application>
  <DocSecurity>0</DocSecurity>
  <Lines>40</Lines>
  <Paragraphs>11</Paragraphs>
  <ScaleCrop>false</ScaleCrop>
  <Company/>
  <LinksUpToDate>false</LinksUpToDate>
  <CharactersWithSpaces>5760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9</cp:revision>
  <dcterms:created xsi:type="dcterms:W3CDTF">2011-02-22T05:04:00Z</dcterms:created>
  <dcterms:modified xsi:type="dcterms:W3CDTF">2011-02-24T05:03:00Z</dcterms:modified>
</cp:coreProperties>
</file>