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57D" w:rsidRDefault="007D457D" w:rsidP="007D457D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 w:rsidRPr="001D3F4C">
        <w:rPr>
          <w:b/>
          <w:u w:val="single"/>
        </w:rPr>
        <w:t>Notes for Slide</w:t>
      </w:r>
      <w:r>
        <w:rPr>
          <w:b/>
          <w:u w:val="single"/>
        </w:rPr>
        <w:t xml:space="preserve"> no</w:t>
      </w:r>
      <w:proofErr w:type="gramStart"/>
      <w:r>
        <w:rPr>
          <w:b/>
          <w:u w:val="single"/>
        </w:rPr>
        <w:t>:54</w:t>
      </w:r>
      <w:proofErr w:type="gramEnd"/>
      <w:r>
        <w:rPr>
          <w:b/>
          <w:u w:val="single"/>
        </w:rPr>
        <w:t xml:space="preserve"> and 55</w:t>
      </w:r>
    </w:p>
    <w:p w:rsidR="007D457D" w:rsidRPr="00B14630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rPr>
          <w:b/>
          <w:sz w:val="28"/>
          <w:szCs w:val="28"/>
        </w:rPr>
      </w:pPr>
      <w:r w:rsidRPr="00B1463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HAPTER</w:t>
      </w:r>
      <w:r w:rsidRPr="00B14630">
        <w:rPr>
          <w:b/>
          <w:sz w:val="28"/>
          <w:szCs w:val="28"/>
        </w:rPr>
        <w:t xml:space="preserve"> 14</w:t>
      </w:r>
    </w:p>
    <w:p w:rsidR="007D457D" w:rsidRPr="002A3D8B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</w:pPr>
      <w:r w:rsidRPr="002A3D8B">
        <w:rPr>
          <w:b/>
          <w:bCs/>
        </w:rPr>
        <w:t>Abram and the kings of Salem and Sodom</w:t>
      </w:r>
    </w:p>
    <w:p w:rsidR="007D457D" w:rsidRPr="0015422F" w:rsidRDefault="00A34CA1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rPr>
          <w:b/>
          <w:bCs/>
        </w:rPr>
      </w:pPr>
      <w:hyperlink r:id="rId5" w:history="1">
        <w:r w:rsidR="007D457D" w:rsidRPr="00CF64AC">
          <w:rPr>
            <w:rStyle w:val="Hyperlink"/>
            <w:b/>
            <w:bCs/>
          </w:rPr>
          <w:t>Verses 1-12</w:t>
        </w:r>
      </w:hyperlink>
      <w:r w:rsidR="007D457D">
        <w:rPr>
          <w:b/>
          <w:bCs/>
        </w:rPr>
        <w:t xml:space="preserve">: </w:t>
      </w:r>
      <w:r w:rsidR="007D457D" w:rsidRPr="0015422F">
        <w:rPr>
          <w:b/>
          <w:bCs/>
        </w:rPr>
        <w:t>The war between the northern and southern coalitions</w:t>
      </w:r>
    </w:p>
    <w:p w:rsidR="007D457D" w:rsidRPr="002A3D8B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The </w:t>
      </w:r>
      <w:proofErr w:type="spellStart"/>
      <w:r>
        <w:t>Elamites</w:t>
      </w:r>
      <w:proofErr w:type="spellEnd"/>
      <w:r>
        <w:t xml:space="preserve"> led by </w:t>
      </w:r>
      <w:proofErr w:type="spellStart"/>
      <w:r>
        <w:t>Chedorlaomer</w:t>
      </w:r>
      <w:proofErr w:type="spellEnd"/>
      <w:r>
        <w:t xml:space="preserve"> had subjugated the southern states of Sodom, Gomorrah, </w:t>
      </w:r>
      <w:proofErr w:type="spellStart"/>
      <w:r>
        <w:t>Admah</w:t>
      </w:r>
      <w:proofErr w:type="spellEnd"/>
      <w:r>
        <w:t xml:space="preserve">, </w:t>
      </w:r>
      <w:proofErr w:type="spellStart"/>
      <w:r>
        <w:t>Zeboim</w:t>
      </w:r>
      <w:proofErr w:type="spellEnd"/>
      <w:r>
        <w:t xml:space="preserve"> and </w:t>
      </w:r>
      <w:proofErr w:type="spellStart"/>
      <w:r>
        <w:t>Bela</w:t>
      </w:r>
      <w:proofErr w:type="spellEnd"/>
      <w:r>
        <w:t xml:space="preserve"> according to verse 4. </w:t>
      </w:r>
      <w:r w:rsidRPr="002A3D8B">
        <w:t>This may indicate why Abr</w:t>
      </w:r>
      <w:r>
        <w:t xml:space="preserve">am </w:t>
      </w:r>
      <w:r w:rsidRPr="002A3D8B">
        <w:t xml:space="preserve">is held in respect, since he would have been identified with the </w:t>
      </w:r>
      <w:proofErr w:type="spellStart"/>
      <w:r w:rsidRPr="002A3D8B">
        <w:t>Elamites</w:t>
      </w:r>
      <w:proofErr w:type="spellEnd"/>
      <w:r w:rsidRPr="002A3D8B">
        <w:t xml:space="preserve"> as a Semite.</w:t>
      </w:r>
      <w:r>
        <w:t xml:space="preserve"> This subjugation was for a period of twelve years after which they rebel against him. </w:t>
      </w:r>
      <w:proofErr w:type="spellStart"/>
      <w:r>
        <w:t>Chedorlaomer</w:t>
      </w:r>
      <w:proofErr w:type="spellEnd"/>
      <w:r>
        <w:t xml:space="preserve"> raises a coalition of kings from the north consisting of </w:t>
      </w:r>
      <w:smartTag w:uri="urn:schemas-microsoft-com:office:smarttags" w:element="place">
        <w:smartTag w:uri="urn:schemas-microsoft-com:office:smarttags" w:element="country-region">
          <w:r w:rsidRPr="002A3D8B">
            <w:t>Shinar</w:t>
          </w:r>
        </w:smartTag>
      </w:smartTag>
      <w:r>
        <w:t xml:space="preserve">, </w:t>
      </w:r>
      <w:proofErr w:type="spellStart"/>
      <w:r>
        <w:t>Ellasar</w:t>
      </w:r>
      <w:proofErr w:type="spellEnd"/>
      <w:r>
        <w:t xml:space="preserve"> and the Hittites. </w:t>
      </w:r>
      <w:r w:rsidRPr="002A3D8B">
        <w:t xml:space="preserve"> </w:t>
      </w:r>
      <w:proofErr w:type="spellStart"/>
      <w:r w:rsidRPr="002A3D8B">
        <w:t>Amraphel</w:t>
      </w:r>
      <w:proofErr w:type="spellEnd"/>
      <w:r w:rsidRPr="002A3D8B">
        <w:t xml:space="preserve"> </w:t>
      </w:r>
      <w:r>
        <w:t xml:space="preserve">king of </w:t>
      </w:r>
      <w:smartTag w:uri="urn:schemas-microsoft-com:office:smarttags" w:element="place">
        <w:smartTag w:uri="urn:schemas-microsoft-com:office:smarttags" w:element="country-region">
          <w:r>
            <w:t>Shinar</w:t>
          </w:r>
        </w:smartTag>
      </w:smartTag>
      <w:r w:rsidRPr="002A3D8B">
        <w:t xml:space="preserve"> would be Semitic, of the people who displaced Nimrod who was </w:t>
      </w:r>
      <w:proofErr w:type="spellStart"/>
      <w:r w:rsidRPr="002A3D8B">
        <w:t>Hamitic</w:t>
      </w:r>
      <w:proofErr w:type="spellEnd"/>
      <w:r w:rsidRPr="002A3D8B">
        <w:t xml:space="preserve">. </w:t>
      </w:r>
      <w:r>
        <w:t xml:space="preserve">The </w:t>
      </w:r>
      <w:proofErr w:type="spellStart"/>
      <w:r w:rsidRPr="002A3D8B">
        <w:t>Elamites</w:t>
      </w:r>
      <w:proofErr w:type="spellEnd"/>
      <w:r w:rsidRPr="002A3D8B">
        <w:t xml:space="preserve"> were also Semitic and further east of </w:t>
      </w:r>
      <w:smartTag w:uri="urn:schemas-microsoft-com:office:smarttags" w:element="place">
        <w:smartTag w:uri="urn:schemas-microsoft-com:office:smarttags" w:element="country-region">
          <w:r w:rsidRPr="002A3D8B">
            <w:t>Shinar</w:t>
          </w:r>
        </w:smartTag>
      </w:smartTag>
      <w:r w:rsidRPr="002A3D8B">
        <w:t>. Tidal</w:t>
      </w:r>
      <w:r>
        <w:t xml:space="preserve"> </w:t>
      </w:r>
      <w:r w:rsidRPr="002A3D8B">
        <w:t xml:space="preserve">was the title of the Hittite kings and they were </w:t>
      </w:r>
      <w:proofErr w:type="spellStart"/>
      <w:r w:rsidRPr="002A3D8B">
        <w:t>Hamitic</w:t>
      </w:r>
      <w:proofErr w:type="spellEnd"/>
      <w:r w:rsidRPr="002A3D8B">
        <w:t xml:space="preserve"> living </w:t>
      </w:r>
      <w:r>
        <w:t>in the n</w:t>
      </w:r>
      <w:r w:rsidRPr="002A3D8B">
        <w:t>orth</w:t>
      </w:r>
      <w:r>
        <w:t>w</w:t>
      </w:r>
      <w:r w:rsidRPr="002A3D8B">
        <w:t xml:space="preserve">est of </w:t>
      </w:r>
      <w:smartTag w:uri="urn:schemas-microsoft-com:office:smarttags" w:element="place">
        <w:smartTag w:uri="urn:schemas-microsoft-com:office:smarttags" w:element="country-region">
          <w:r w:rsidRPr="002A3D8B">
            <w:t>Syria</w:t>
          </w:r>
        </w:smartTag>
      </w:smartTag>
      <w:r w:rsidRPr="002A3D8B">
        <w:t xml:space="preserve">. </w:t>
      </w:r>
      <w:proofErr w:type="spellStart"/>
      <w:r w:rsidRPr="002A3D8B">
        <w:t>Ellasar</w:t>
      </w:r>
      <w:proofErr w:type="spellEnd"/>
      <w:r w:rsidRPr="002A3D8B">
        <w:t xml:space="preserve"> is unknown.</w:t>
      </w:r>
    </w:p>
    <w:p w:rsidR="007D457D" w:rsidRPr="002A3D8B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The</w:t>
      </w:r>
      <w:r>
        <w:t xml:space="preserve"> southern</w:t>
      </w:r>
      <w:r w:rsidRPr="002A3D8B">
        <w:t xml:space="preserve"> kings were located near the Dead Sea. </w:t>
      </w:r>
    </w:p>
    <w:p w:rsidR="007D457D" w:rsidRPr="002A3D8B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The route followed by these </w:t>
      </w:r>
      <w:r>
        <w:t xml:space="preserve">northern </w:t>
      </w:r>
      <w:r w:rsidRPr="002A3D8B">
        <w:t>kings is not clear. However, it is evident that the campaign against the</w:t>
      </w:r>
      <w:r>
        <w:t xml:space="preserve"> southern</w:t>
      </w:r>
      <w:r w:rsidRPr="002A3D8B">
        <w:t xml:space="preserve"> kings was not their only objective and they settled many other matters before coming here.</w:t>
      </w:r>
      <w:r>
        <w:t xml:space="preserve"> These campaigns are listed in verses 5 to 7 as 1) an attack on </w:t>
      </w:r>
      <w:proofErr w:type="spellStart"/>
      <w:r>
        <w:t>Rephaim</w:t>
      </w:r>
      <w:proofErr w:type="spellEnd"/>
      <w:r>
        <w:t xml:space="preserve"> 2) an attack on </w:t>
      </w:r>
      <w:proofErr w:type="spellStart"/>
      <w:r>
        <w:t>Zuzim</w:t>
      </w:r>
      <w:proofErr w:type="spellEnd"/>
      <w:r>
        <w:t xml:space="preserve"> 3) an attack on </w:t>
      </w:r>
      <w:proofErr w:type="spellStart"/>
      <w:r>
        <w:t>Emim</w:t>
      </w:r>
      <w:proofErr w:type="spellEnd"/>
      <w:r>
        <w:t xml:space="preserve"> 4) an attack on the </w:t>
      </w:r>
      <w:proofErr w:type="spellStart"/>
      <w:r>
        <w:t>Horites</w:t>
      </w:r>
      <w:proofErr w:type="spellEnd"/>
      <w:r>
        <w:t xml:space="preserve"> 5) an attack on the </w:t>
      </w:r>
      <w:proofErr w:type="spellStart"/>
      <w:r>
        <w:t>Amalekites</w:t>
      </w:r>
      <w:proofErr w:type="spellEnd"/>
      <w:r>
        <w:t xml:space="preserve"> and 6) an attack on the Amorites.</w:t>
      </w:r>
    </w:p>
    <w:p w:rsidR="007D457D" w:rsidRPr="00664028" w:rsidRDefault="00A34CA1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hyperlink r:id="rId6" w:history="1">
        <w:r w:rsidR="007D457D" w:rsidRPr="00CF64AC">
          <w:rPr>
            <w:rStyle w:val="Hyperlink"/>
            <w:b/>
            <w:bCs/>
          </w:rPr>
          <w:t>Verses 13-16</w:t>
        </w:r>
      </w:hyperlink>
      <w:r w:rsidR="007D457D" w:rsidRPr="00664028">
        <w:rPr>
          <w:b/>
          <w:bCs/>
        </w:rPr>
        <w:t xml:space="preserve"> Abram’s rescue of Lot</w:t>
      </w:r>
    </w:p>
    <w:p w:rsidR="007D457D" w:rsidRPr="002A3D8B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In this war between the kings, </w:t>
      </w:r>
      <w:r w:rsidRPr="002A3D8B">
        <w:t xml:space="preserve">Lot who </w:t>
      </w:r>
      <w:r>
        <w:t>was</w:t>
      </w:r>
      <w:r w:rsidRPr="002A3D8B">
        <w:t xml:space="preserve"> not subservient to Abram, but wanted his rights, lost everything.</w:t>
      </w:r>
      <w:r>
        <w:t xml:space="preserve"> A</w:t>
      </w:r>
      <w:r w:rsidRPr="002A3D8B">
        <w:t xml:space="preserve"> refugee from the battle receives Abram</w:t>
      </w:r>
      <w:r>
        <w:t>’</w:t>
      </w:r>
      <w:r w:rsidRPr="002A3D8B">
        <w:t>s hospitality and tells him all</w:t>
      </w:r>
      <w:r>
        <w:t xml:space="preserve"> that had transpired</w:t>
      </w:r>
      <w:r w:rsidRPr="002A3D8B">
        <w:t xml:space="preserve">. </w:t>
      </w:r>
      <w:proofErr w:type="spellStart"/>
      <w:r>
        <w:t>Mamre</w:t>
      </w:r>
      <w:proofErr w:type="spellEnd"/>
      <w:r>
        <w:t xml:space="preserve"> and his family were allies with</w:t>
      </w:r>
      <w:r w:rsidRPr="002A3D8B">
        <w:t xml:space="preserve"> </w:t>
      </w:r>
      <w:r>
        <w:t xml:space="preserve">Abram which </w:t>
      </w:r>
      <w:r w:rsidRPr="002A3D8B">
        <w:t xml:space="preserve">shows that Abram had been accepted and could dwell in </w:t>
      </w:r>
      <w:r w:rsidRPr="003A36B6">
        <w:t>safety from his neighbors.</w:t>
      </w:r>
    </w:p>
    <w:p w:rsidR="007D457D" w:rsidRPr="002A3D8B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When Abram heard that Lot had been taken captive, he immediately begins to plan a rescue. He takes his trained servants with him. </w:t>
      </w:r>
      <w:r w:rsidRPr="002A3D8B">
        <w:t xml:space="preserve">The word for </w:t>
      </w:r>
      <w:r>
        <w:t>‘</w:t>
      </w:r>
      <w:r w:rsidRPr="002A3D8B">
        <w:t>trained</w:t>
      </w:r>
      <w:r>
        <w:t>’</w:t>
      </w:r>
      <w:r w:rsidRPr="002A3D8B">
        <w:t xml:space="preserve"> is disciplined or dedicated and was a technical word for armed escorts of chieftains.</w:t>
      </w:r>
    </w:p>
    <w:p w:rsidR="007D457D" w:rsidRPr="002A3D8B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It is questioned how Abram could defeat such a large army</w:t>
      </w:r>
      <w:r>
        <w:t xml:space="preserve"> with only </w:t>
      </w:r>
      <w:r w:rsidRPr="002A3D8B">
        <w:t xml:space="preserve">318 </w:t>
      </w:r>
      <w:r>
        <w:t>armed men? Was it not a harbinger of future wars of Israel, when its tiny army would win despite being pitted against a much bigger army (</w:t>
      </w:r>
      <w:proofErr w:type="spellStart"/>
      <w:r>
        <w:t>eg</w:t>
      </w:r>
      <w:proofErr w:type="spellEnd"/>
      <w:proofErr w:type="gramStart"/>
      <w:r>
        <w:t>…</w:t>
      </w:r>
      <w:proofErr w:type="gramEnd"/>
      <w:r w:rsidR="00A34CA1">
        <w:fldChar w:fldCharType="begin"/>
      </w:r>
      <w:r>
        <w:instrText xml:space="preserve"> HYPERLINK "http://www.biblegateway.com/passage/?search=Joshua%2010:1-11&amp;version=NLT" </w:instrText>
      </w:r>
      <w:r w:rsidR="00A34CA1">
        <w:fldChar w:fldCharType="separate"/>
      </w:r>
      <w:r w:rsidRPr="000178BA">
        <w:rPr>
          <w:rStyle w:val="Hyperlink"/>
        </w:rPr>
        <w:t>Joshua 10:1-11</w:t>
      </w:r>
      <w:r w:rsidR="00A34CA1">
        <w:fldChar w:fldCharType="end"/>
      </w:r>
      <w:r>
        <w:t xml:space="preserve">, </w:t>
      </w:r>
      <w:hyperlink r:id="rId7" w:history="1">
        <w:r w:rsidRPr="00A2797F">
          <w:rPr>
            <w:rStyle w:val="Hyperlink"/>
          </w:rPr>
          <w:t>I Kings 20:23-30</w:t>
        </w:r>
      </w:hyperlink>
      <w:r>
        <w:t xml:space="preserve">)? </w:t>
      </w:r>
      <w:hyperlink r:id="rId8" w:history="1">
        <w:r w:rsidRPr="007A2D6C">
          <w:rPr>
            <w:rStyle w:val="Hyperlink"/>
          </w:rPr>
          <w:t>Hebrews 7:1</w:t>
        </w:r>
      </w:hyperlink>
      <w:r>
        <w:t xml:space="preserve"> (KJV)</w:t>
      </w:r>
      <w:r w:rsidRPr="002A3D8B">
        <w:t xml:space="preserve"> makes it clear that</w:t>
      </w:r>
      <w:r>
        <w:t xml:space="preserve"> the kings were killed. Abram’s chase of the defeated soldiers of the northern coalition takes him beyond Damascus to </w:t>
      </w:r>
      <w:proofErr w:type="spellStart"/>
      <w:r>
        <w:t>Hobah</w:t>
      </w:r>
      <w:proofErr w:type="spellEnd"/>
      <w:r>
        <w:t>.</w:t>
      </w:r>
    </w:p>
    <w:p w:rsidR="007D457D" w:rsidRPr="00CE5D62" w:rsidRDefault="007D457D" w:rsidP="007D457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Abram brings back all the goods which had been taken away by the northern kings, including the personnel taken captive. </w:t>
      </w:r>
      <w:smartTag w:uri="urn:schemas-microsoft-com:office:smarttags" w:element="place">
        <w:r w:rsidRPr="002A3D8B">
          <w:t>Lot</w:t>
        </w:r>
      </w:smartTag>
      <w:r w:rsidRPr="002A3D8B">
        <w:t xml:space="preserve"> who left Abram in insubordination has to accept his deliverance for his wealth. </w:t>
      </w:r>
      <w:r>
        <w:t xml:space="preserve"> </w:t>
      </w:r>
      <w:r w:rsidRPr="0065688F">
        <w:t>However Abram in</w:t>
      </w:r>
      <w:r w:rsidRPr="002A3D8B">
        <w:t xml:space="preserve"> contrast elevates Lot, his nephew to </w:t>
      </w:r>
      <w:r>
        <w:t>‘</w:t>
      </w:r>
      <w:r w:rsidRPr="002A3D8B">
        <w:t>brother</w:t>
      </w:r>
      <w:r>
        <w:t>’</w:t>
      </w:r>
      <w:r w:rsidRPr="002A3D8B">
        <w:t xml:space="preserve"> as an equal in God</w:t>
      </w:r>
      <w:r>
        <w:t>’</w:t>
      </w:r>
      <w:r w:rsidRPr="002A3D8B">
        <w:t>s kingdom (verse 12</w:t>
      </w:r>
      <w:r>
        <w:t xml:space="preserve"> and 16,</w:t>
      </w:r>
      <w:r w:rsidRPr="002A3D8B">
        <w:t xml:space="preserve"> </w:t>
      </w:r>
      <w:hyperlink r:id="rId9" w:history="1">
        <w:r w:rsidRPr="00D15558">
          <w:rPr>
            <w:rStyle w:val="Hyperlink"/>
          </w:rPr>
          <w:t>Genesis 13:8</w:t>
        </w:r>
      </w:hyperlink>
      <w:r w:rsidRPr="002A3D8B">
        <w:t xml:space="preserve">) and freely gives him </w:t>
      </w:r>
      <w:r>
        <w:t>help</w:t>
      </w:r>
      <w:r w:rsidRPr="002A3D8B">
        <w:t>.</w:t>
      </w:r>
      <w:r>
        <w:t xml:space="preserve"> That’s magnanimity for you!</w:t>
      </w:r>
    </w:p>
    <w:p w:rsidR="0050095F" w:rsidRPr="005033A8" w:rsidRDefault="00A34CA1" w:rsidP="008D5994">
      <w:pPr>
        <w:ind w:left="2160" w:firstLine="720"/>
        <w:jc w:val="right"/>
        <w:rPr>
          <w:sz w:val="20"/>
          <w:szCs w:val="20"/>
        </w:rPr>
      </w:pPr>
      <w:hyperlink r:id="rId10" w:anchor="54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proofErr w:type="gramStart"/>
      <w:r w:rsidR="008D5994" w:rsidRPr="005033A8">
        <w:rPr>
          <w:rFonts w:ascii="Verdana" w:hAnsi="Verdana"/>
          <w:b/>
          <w:bCs/>
          <w:sz w:val="20"/>
          <w:szCs w:val="20"/>
        </w:rPr>
        <w:t>( to</w:t>
      </w:r>
      <w:proofErr w:type="gramEnd"/>
      <w:r w:rsidR="008D5994" w:rsidRPr="005033A8">
        <w:rPr>
          <w:rFonts w:ascii="Verdana" w:hAnsi="Verdana"/>
          <w:b/>
          <w:bCs/>
          <w:sz w:val="20"/>
          <w:szCs w:val="20"/>
        </w:rPr>
        <w:t xml:space="preserve">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27DBF"/>
    <w:rsid w:val="0003090D"/>
    <w:rsid w:val="00030F5A"/>
    <w:rsid w:val="0007740F"/>
    <w:rsid w:val="00084C39"/>
    <w:rsid w:val="00095F95"/>
    <w:rsid w:val="00106D98"/>
    <w:rsid w:val="001571FD"/>
    <w:rsid w:val="0016428C"/>
    <w:rsid w:val="001865D2"/>
    <w:rsid w:val="00206B00"/>
    <w:rsid w:val="00244EC1"/>
    <w:rsid w:val="00247DD0"/>
    <w:rsid w:val="002965D0"/>
    <w:rsid w:val="002B5D87"/>
    <w:rsid w:val="002D5873"/>
    <w:rsid w:val="002F6CEC"/>
    <w:rsid w:val="002F7201"/>
    <w:rsid w:val="003010A3"/>
    <w:rsid w:val="00347664"/>
    <w:rsid w:val="0038784C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12CE2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31B46"/>
    <w:rsid w:val="0074582D"/>
    <w:rsid w:val="007862CF"/>
    <w:rsid w:val="007926AE"/>
    <w:rsid w:val="007B0DF8"/>
    <w:rsid w:val="007D457D"/>
    <w:rsid w:val="007E277E"/>
    <w:rsid w:val="00827D7B"/>
    <w:rsid w:val="0088495B"/>
    <w:rsid w:val="00894E7C"/>
    <w:rsid w:val="008A0AB5"/>
    <w:rsid w:val="008D5994"/>
    <w:rsid w:val="008F6AEA"/>
    <w:rsid w:val="009153DE"/>
    <w:rsid w:val="00935FA2"/>
    <w:rsid w:val="0094577A"/>
    <w:rsid w:val="00974707"/>
    <w:rsid w:val="009760FF"/>
    <w:rsid w:val="009B01BD"/>
    <w:rsid w:val="009D7492"/>
    <w:rsid w:val="00A05238"/>
    <w:rsid w:val="00A34CA1"/>
    <w:rsid w:val="00AC1990"/>
    <w:rsid w:val="00AD045C"/>
    <w:rsid w:val="00B620E2"/>
    <w:rsid w:val="00B82CB0"/>
    <w:rsid w:val="00B83568"/>
    <w:rsid w:val="00BA062B"/>
    <w:rsid w:val="00BE114F"/>
    <w:rsid w:val="00BE41AB"/>
    <w:rsid w:val="00C23881"/>
    <w:rsid w:val="00C5531F"/>
    <w:rsid w:val="00C7764E"/>
    <w:rsid w:val="00C940E0"/>
    <w:rsid w:val="00CA5554"/>
    <w:rsid w:val="00CC34A1"/>
    <w:rsid w:val="00CE68BE"/>
    <w:rsid w:val="00D314F6"/>
    <w:rsid w:val="00D40C3F"/>
    <w:rsid w:val="00D6789F"/>
    <w:rsid w:val="00E00B65"/>
    <w:rsid w:val="00E00BFA"/>
    <w:rsid w:val="00E0400B"/>
    <w:rsid w:val="00E43D0E"/>
    <w:rsid w:val="00E571AA"/>
    <w:rsid w:val="00E605FD"/>
    <w:rsid w:val="00ED333B"/>
    <w:rsid w:val="00ED57C0"/>
    <w:rsid w:val="00EE1DFE"/>
    <w:rsid w:val="00F706CC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Hebrews%207:1&amp;version=KJ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I%20Kings%2020:23-30&amp;version=N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Genesis%2014:13-16&amp;version=NL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iblegateway.com/passage/?search=Genesis%2014:1-12&amp;version=NLT" TargetMode="External"/><Relationship Id="rId10" Type="http://schemas.openxmlformats.org/officeDocument/2006/relationships/hyperlink" Target="Genesis_session_final.pp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egateway.com/passage/?search=Genesis%2013:8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2011-02-22T05:52:00Z</dcterms:created>
  <dcterms:modified xsi:type="dcterms:W3CDTF">2011-02-23T04:22:00Z</dcterms:modified>
</cp:coreProperties>
</file>