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3BB" w:rsidRPr="002559FF" w:rsidRDefault="000013BB" w:rsidP="000013BB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</w:p>
    <w:p w:rsidR="0001030C" w:rsidRDefault="0001030C" w:rsidP="0001030C">
      <w:pPr>
        <w:rPr>
          <w:b/>
          <w:u w:val="single"/>
        </w:rPr>
      </w:pPr>
      <w:r w:rsidRPr="00F02886">
        <w:rPr>
          <w:b/>
          <w:u w:val="single"/>
        </w:rPr>
        <w:t xml:space="preserve">Notes for </w:t>
      </w:r>
      <w:r>
        <w:rPr>
          <w:b/>
          <w:u w:val="single"/>
        </w:rPr>
        <w:t>Slide no</w:t>
      </w:r>
      <w:proofErr w:type="gramStart"/>
      <w:r>
        <w:rPr>
          <w:b/>
          <w:u w:val="single"/>
        </w:rPr>
        <w:t>:63</w:t>
      </w:r>
      <w:proofErr w:type="gramEnd"/>
    </w:p>
    <w:p w:rsidR="0001030C" w:rsidRPr="003D7B95" w:rsidRDefault="004046F8" w:rsidP="0001030C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  <w:rPr>
          <w:b/>
          <w:sz w:val="28"/>
          <w:szCs w:val="28"/>
        </w:rPr>
      </w:pPr>
      <w:hyperlink r:id="rId5" w:history="1">
        <w:r w:rsidR="0001030C" w:rsidRPr="00107560">
          <w:rPr>
            <w:rStyle w:val="Hyperlink"/>
            <w:b/>
            <w:sz w:val="28"/>
            <w:szCs w:val="28"/>
          </w:rPr>
          <w:t>Chapter 21</w:t>
        </w:r>
      </w:hyperlink>
      <w:r w:rsidR="0001030C">
        <w:rPr>
          <w:b/>
          <w:sz w:val="28"/>
          <w:szCs w:val="28"/>
        </w:rPr>
        <w:t xml:space="preserve"> </w:t>
      </w:r>
    </w:p>
    <w:p w:rsidR="0001030C" w:rsidRPr="002A3D8B" w:rsidRDefault="0001030C" w:rsidP="0001030C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 w:rsidRPr="002A3D8B">
        <w:t xml:space="preserve">The year is 2051 </w:t>
      </w:r>
      <w:r>
        <w:t xml:space="preserve">years </w:t>
      </w:r>
      <w:r w:rsidRPr="002A3D8B">
        <w:t>after the fall</w:t>
      </w:r>
      <w:r>
        <w:t xml:space="preserve"> of Adam and Eve</w:t>
      </w:r>
      <w:r w:rsidRPr="002A3D8B">
        <w:t>.</w:t>
      </w:r>
    </w:p>
    <w:p w:rsidR="0001030C" w:rsidRPr="00CF5482" w:rsidRDefault="0001030C" w:rsidP="0001030C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  <w:rPr>
          <w:u w:val="single"/>
        </w:rPr>
      </w:pPr>
      <w:r w:rsidRPr="00CF5482">
        <w:rPr>
          <w:b/>
          <w:bCs/>
          <w:u w:val="single"/>
        </w:rPr>
        <w:t xml:space="preserve">Birth of Isaac </w:t>
      </w:r>
    </w:p>
    <w:p w:rsidR="0001030C" w:rsidRDefault="0001030C" w:rsidP="0001030C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 w:rsidRPr="002A3D8B">
        <w:t xml:space="preserve">Verse 1 </w:t>
      </w:r>
      <w:r>
        <w:t>uses the phrase</w:t>
      </w:r>
      <w:r w:rsidRPr="002A3D8B">
        <w:t xml:space="preserve"> </w:t>
      </w:r>
      <w:r>
        <w:t>‘</w:t>
      </w:r>
      <w:r w:rsidRPr="002A3D8B">
        <w:t>The Lord visited</w:t>
      </w:r>
      <w:r>
        <w:t>’</w:t>
      </w:r>
      <w:r w:rsidRPr="002A3D8B">
        <w:t xml:space="preserve">. The same phrase is used for Hannah in I Samuel. </w:t>
      </w:r>
      <w:r w:rsidRPr="00C320B8">
        <w:t xml:space="preserve">This phrase indicates </w:t>
      </w:r>
      <w:r w:rsidRPr="002A3D8B">
        <w:t xml:space="preserve">that life is from God. </w:t>
      </w:r>
      <w:r>
        <w:t xml:space="preserve"> The phrase ‘</w:t>
      </w:r>
      <w:r w:rsidRPr="002A3D8B">
        <w:t>As he had spoken</w:t>
      </w:r>
      <w:r>
        <w:t>’ shows</w:t>
      </w:r>
      <w:r w:rsidRPr="002A3D8B">
        <w:t xml:space="preserve"> Isaac </w:t>
      </w:r>
      <w:r>
        <w:t>to be</w:t>
      </w:r>
      <w:r w:rsidRPr="002A3D8B">
        <w:t xml:space="preserve"> the child of promise. The passage in Galatians Chapter</w:t>
      </w:r>
      <w:r>
        <w:t xml:space="preserve"> </w:t>
      </w:r>
      <w:r w:rsidRPr="002A3D8B">
        <w:t>4:2</w:t>
      </w:r>
      <w:r>
        <w:t>2</w:t>
      </w:r>
      <w:r w:rsidRPr="002A3D8B">
        <w:t>ff</w:t>
      </w:r>
      <w:r>
        <w:t>:</w:t>
      </w:r>
      <w:r w:rsidRPr="002A3D8B">
        <w:t xml:space="preserve"> </w:t>
      </w:r>
    </w:p>
    <w:p w:rsidR="0001030C" w:rsidRPr="00CF5482" w:rsidRDefault="0001030C" w:rsidP="0001030C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  <w:rPr>
          <w:i/>
          <w:iCs/>
        </w:rPr>
      </w:pPr>
      <w:r w:rsidRPr="000F55FB">
        <w:rPr>
          <w:i/>
          <w:iCs/>
        </w:rPr>
        <w:t>“For it is written that Abraham had two sons: the one by a bondwoman, the other by a freewoman. But he who was of the bondwoman was born according to the flesh, and he of the freewoman through the promise, which things are symbolic. For these are two covenants:  the one from Mt. Sinai which gives birth to bandage, which is Hagar – for this Hagar is Mt. Sinai in Arabia, and corresponds to Jeru</w:t>
      </w:r>
      <w:r>
        <w:rPr>
          <w:i/>
          <w:iCs/>
        </w:rPr>
        <w:t>salem which now is, and is in bo</w:t>
      </w:r>
      <w:r w:rsidRPr="000F55FB">
        <w:rPr>
          <w:i/>
          <w:iCs/>
        </w:rPr>
        <w:t>ndage with her children – but the Jerusalem above is free, which is the mother of us all.”</w:t>
      </w:r>
    </w:p>
    <w:p w:rsidR="0001030C" w:rsidRPr="002A3D8B" w:rsidRDefault="0001030C" w:rsidP="0001030C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proofErr w:type="gramStart"/>
      <w:r w:rsidRPr="002A3D8B">
        <w:t>says</w:t>
      </w:r>
      <w:proofErr w:type="gramEnd"/>
      <w:r w:rsidRPr="002A3D8B">
        <w:t xml:space="preserve"> that Ishmael was born according to human means, but Isaac was born as per the promise. Hagar being a slave signifies bondage, while Sarah being free signifies freedom. So Hagar signifies </w:t>
      </w:r>
      <w:smartTag w:uri="urn:schemas-microsoft-com:office:smarttags" w:element="PlaceType">
        <w:r w:rsidRPr="002A3D8B">
          <w:t>Mt.</w:t>
        </w:r>
      </w:smartTag>
      <w:r>
        <w:t xml:space="preserve"> </w:t>
      </w:r>
      <w:r w:rsidRPr="002A3D8B">
        <w:t>Sinai and the earthly Jerusalem or the bondage of the law, while Sarah signifies the Jerusalem which is from above and which is free.</w:t>
      </w:r>
    </w:p>
    <w:p w:rsidR="0001030C" w:rsidRPr="002A3D8B" w:rsidRDefault="0001030C" w:rsidP="0001030C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 w:rsidRPr="002A3D8B">
        <w:t xml:space="preserve">Those who are born according to human means will persecute those born of the spirit. We </w:t>
      </w:r>
      <w:r>
        <w:t>are called</w:t>
      </w:r>
      <w:r w:rsidRPr="002A3D8B">
        <w:t xml:space="preserve"> </w:t>
      </w:r>
      <w:r>
        <w:t xml:space="preserve">to </w:t>
      </w:r>
      <w:r w:rsidRPr="002A3D8B">
        <w:t xml:space="preserve">be of Isaac and not of </w:t>
      </w:r>
      <w:proofErr w:type="gramStart"/>
      <w:r w:rsidRPr="002A3D8B">
        <w:t>Ishmael</w:t>
      </w:r>
      <w:r>
        <w:t>, that</w:t>
      </w:r>
      <w:proofErr w:type="gramEnd"/>
      <w:r>
        <w:t xml:space="preserve"> is spiritual and not worldly.</w:t>
      </w:r>
    </w:p>
    <w:p w:rsidR="0001030C" w:rsidRPr="00CF5482" w:rsidRDefault="0001030C" w:rsidP="0001030C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  <w:rPr>
          <w:i/>
          <w:iCs/>
        </w:rPr>
      </w:pPr>
      <w:r w:rsidRPr="002A3D8B">
        <w:t>The timing of the events in His kingdom are chosen and set by God</w:t>
      </w:r>
      <w:r>
        <w:t xml:space="preserve"> (verse 2)</w:t>
      </w:r>
      <w:r w:rsidRPr="002A3D8B">
        <w:t>.</w:t>
      </w:r>
      <w:r>
        <w:t xml:space="preserve"> We read the same of Jesus </w:t>
      </w:r>
      <w:proofErr w:type="gramStart"/>
      <w:r>
        <w:t>in</w:t>
      </w:r>
      <w:proofErr w:type="gramEnd"/>
      <w:r>
        <w:t xml:space="preserve"> </w:t>
      </w:r>
      <w:hyperlink r:id="rId6" w:history="1">
        <w:r w:rsidRPr="006238F5">
          <w:rPr>
            <w:rStyle w:val="Hyperlink"/>
          </w:rPr>
          <w:t>Galatians 4:4</w:t>
        </w:r>
      </w:hyperlink>
      <w:r>
        <w:t xml:space="preserve">, </w:t>
      </w:r>
      <w:r w:rsidRPr="00DA2785">
        <w:rPr>
          <w:i/>
          <w:iCs/>
        </w:rPr>
        <w:t>“But when the fullness of time had come, God sent forth His Son</w:t>
      </w:r>
      <w:r>
        <w:rPr>
          <w:i/>
          <w:iCs/>
        </w:rPr>
        <w:t>.</w:t>
      </w:r>
      <w:r w:rsidRPr="00DA2785">
        <w:rPr>
          <w:i/>
          <w:iCs/>
        </w:rPr>
        <w:t>”</w:t>
      </w:r>
    </w:p>
    <w:p w:rsidR="0001030C" w:rsidRDefault="0001030C" w:rsidP="0001030C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 w:rsidRPr="002A3D8B">
        <w:t xml:space="preserve">Isaac means laughter. This word or idea is used throughout. In </w:t>
      </w:r>
      <w:hyperlink r:id="rId7" w:history="1">
        <w:r w:rsidRPr="00A43A44">
          <w:rPr>
            <w:rStyle w:val="Hyperlink"/>
          </w:rPr>
          <w:t>Genesis 17</w:t>
        </w:r>
      </w:hyperlink>
      <w:r>
        <w:t>,</w:t>
      </w:r>
      <w:r w:rsidRPr="002A3D8B">
        <w:t xml:space="preserve"> it was Sarah</w:t>
      </w:r>
      <w:r>
        <w:t>’</w:t>
      </w:r>
      <w:r w:rsidRPr="002A3D8B">
        <w:t>s reaction to the promise of God. Abraham dedicates Isaac</w:t>
      </w:r>
      <w:r>
        <w:t xml:space="preserve"> by circumcision,</w:t>
      </w:r>
      <w:r w:rsidRPr="002A3D8B">
        <w:t xml:space="preserve"> </w:t>
      </w:r>
      <w:r>
        <w:t>‘</w:t>
      </w:r>
      <w:r w:rsidRPr="006E1007">
        <w:rPr>
          <w:i/>
        </w:rPr>
        <w:t>as God had commanded him</w:t>
      </w:r>
      <w:r>
        <w:t>’ (verse 4)</w:t>
      </w:r>
      <w:r w:rsidRPr="002A3D8B">
        <w:t xml:space="preserve">. All things are done exactly as God wanted and not as Abraham wanted including the banishing of Ishmael (Verse 12). </w:t>
      </w:r>
      <w:hyperlink r:id="rId8" w:history="1">
        <w:r w:rsidRPr="0070778F">
          <w:rPr>
            <w:rStyle w:val="Hyperlink"/>
          </w:rPr>
          <w:t>Psalm 105:9 &amp; 15</w:t>
        </w:r>
      </w:hyperlink>
      <w:r>
        <w:t xml:space="preserve"> says,</w:t>
      </w:r>
      <w:r w:rsidRPr="002A3D8B">
        <w:t xml:space="preserve"> </w:t>
      </w:r>
    </w:p>
    <w:p w:rsidR="0001030C" w:rsidRPr="00411BC0" w:rsidRDefault="0001030C" w:rsidP="0001030C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  <w:rPr>
          <w:i/>
          <w:iCs/>
        </w:rPr>
      </w:pPr>
      <w:r w:rsidRPr="00411BC0">
        <w:rPr>
          <w:i/>
          <w:iCs/>
        </w:rPr>
        <w:t>“The covenant which He made with Abraham,</w:t>
      </w:r>
    </w:p>
    <w:p w:rsidR="0001030C" w:rsidRPr="00411BC0" w:rsidRDefault="0001030C" w:rsidP="0001030C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  <w:rPr>
          <w:i/>
          <w:iCs/>
        </w:rPr>
      </w:pPr>
      <w:proofErr w:type="gramStart"/>
      <w:r w:rsidRPr="00411BC0">
        <w:rPr>
          <w:i/>
          <w:iCs/>
        </w:rPr>
        <w:t>And His oath to Isaac</w:t>
      </w:r>
      <w:r>
        <w:rPr>
          <w:i/>
          <w:iCs/>
        </w:rPr>
        <w:t>.</w:t>
      </w:r>
      <w:r w:rsidRPr="00411BC0">
        <w:rPr>
          <w:i/>
          <w:iCs/>
        </w:rPr>
        <w:t>”</w:t>
      </w:r>
      <w:proofErr w:type="gramEnd"/>
    </w:p>
    <w:p w:rsidR="0001030C" w:rsidRPr="00CF5482" w:rsidRDefault="0001030C" w:rsidP="0001030C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  <w:rPr>
          <w:i/>
          <w:iCs/>
        </w:rPr>
      </w:pPr>
      <w:r w:rsidRPr="00411BC0">
        <w:rPr>
          <w:i/>
          <w:iCs/>
        </w:rPr>
        <w:t xml:space="preserve">“Saying </w:t>
      </w:r>
      <w:r>
        <w:rPr>
          <w:i/>
          <w:iCs/>
        </w:rPr>
        <w:t>‘</w:t>
      </w:r>
      <w:proofErr w:type="gramStart"/>
      <w:r w:rsidRPr="00411BC0">
        <w:rPr>
          <w:i/>
          <w:iCs/>
        </w:rPr>
        <w:t>Do</w:t>
      </w:r>
      <w:proofErr w:type="gramEnd"/>
      <w:r w:rsidRPr="00411BC0">
        <w:rPr>
          <w:i/>
          <w:iCs/>
        </w:rPr>
        <w:t xml:space="preserve"> not touch my anointed ones,</w:t>
      </w:r>
      <w:r>
        <w:rPr>
          <w:i/>
          <w:iCs/>
        </w:rPr>
        <w:t xml:space="preserve"> </w:t>
      </w:r>
      <w:r w:rsidRPr="00411BC0">
        <w:rPr>
          <w:i/>
          <w:iCs/>
        </w:rPr>
        <w:t>And do my prophets no harm</w:t>
      </w:r>
      <w:r>
        <w:rPr>
          <w:i/>
          <w:iCs/>
        </w:rPr>
        <w:t>’</w:t>
      </w:r>
      <w:r w:rsidRPr="00411BC0">
        <w:rPr>
          <w:i/>
          <w:iCs/>
        </w:rPr>
        <w:t>.”</w:t>
      </w:r>
    </w:p>
    <w:p w:rsidR="0001030C" w:rsidRPr="00630BB0" w:rsidRDefault="0001030C" w:rsidP="0001030C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  <w:rPr>
          <w:b/>
          <w:i/>
        </w:rPr>
      </w:pPr>
      <w:r>
        <w:t xml:space="preserve">The psalmist </w:t>
      </w:r>
      <w:r w:rsidRPr="002A3D8B">
        <w:t>calls Isaac as God</w:t>
      </w:r>
      <w:r>
        <w:t>’</w:t>
      </w:r>
      <w:r w:rsidRPr="002A3D8B">
        <w:t>s anointed and a prophet.</w:t>
      </w:r>
      <w:r>
        <w:t xml:space="preserve"> </w:t>
      </w:r>
      <w:r w:rsidRPr="00630BB0">
        <w:rPr>
          <w:b/>
          <w:i/>
        </w:rPr>
        <w:t xml:space="preserve">While remembering that birth of </w:t>
      </w:r>
      <w:proofErr w:type="spellStart"/>
      <w:r w:rsidRPr="00630BB0">
        <w:rPr>
          <w:b/>
          <w:i/>
        </w:rPr>
        <w:t>Issac</w:t>
      </w:r>
      <w:proofErr w:type="spellEnd"/>
      <w:r w:rsidRPr="00630BB0">
        <w:rPr>
          <w:b/>
          <w:i/>
        </w:rPr>
        <w:t xml:space="preserve"> was a miracle, let’s not for a moment forget that rejuvenation of bodies of Abraham and Sarah was equally an astounding miracle paving the way for </w:t>
      </w:r>
      <w:proofErr w:type="spellStart"/>
      <w:r w:rsidRPr="00630BB0">
        <w:rPr>
          <w:b/>
          <w:i/>
        </w:rPr>
        <w:t>Issac’s</w:t>
      </w:r>
      <w:proofErr w:type="spellEnd"/>
      <w:r w:rsidRPr="00630BB0">
        <w:rPr>
          <w:b/>
          <w:i/>
        </w:rPr>
        <w:t xml:space="preserve"> birth!</w:t>
      </w:r>
    </w:p>
    <w:p w:rsidR="00F50FE6" w:rsidRDefault="00F50FE6" w:rsidP="00F50FE6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</w:p>
    <w:p w:rsidR="0050095F" w:rsidRPr="005033A8" w:rsidRDefault="004046F8" w:rsidP="00EA4AE8">
      <w:pPr>
        <w:ind w:left="2160" w:firstLine="720"/>
        <w:jc w:val="right"/>
        <w:rPr>
          <w:sz w:val="20"/>
          <w:szCs w:val="20"/>
        </w:rPr>
      </w:pPr>
      <w:hyperlink r:id="rId9" w:anchor="63" w:history="1">
        <w:r w:rsidR="008D5994" w:rsidRPr="005033A8">
          <w:rPr>
            <w:rStyle w:val="Hyperlink"/>
            <w:rFonts w:ascii="Verdana" w:hAnsi="Verdana"/>
            <w:b/>
            <w:bCs/>
            <w:sz w:val="20"/>
            <w:szCs w:val="20"/>
          </w:rPr>
          <w:t>BACK</w:t>
        </w:r>
      </w:hyperlink>
      <w:r w:rsidR="008D5994" w:rsidRPr="005033A8">
        <w:rPr>
          <w:sz w:val="20"/>
          <w:szCs w:val="20"/>
        </w:rPr>
        <w:t xml:space="preserve"> </w:t>
      </w:r>
      <w:r w:rsidR="008D5994" w:rsidRPr="005033A8">
        <w:rPr>
          <w:rFonts w:ascii="Verdana" w:hAnsi="Verdana"/>
          <w:b/>
          <w:bCs/>
          <w:sz w:val="20"/>
          <w:szCs w:val="20"/>
        </w:rPr>
        <w:t>( to PPS)</w:t>
      </w:r>
    </w:p>
    <w:sectPr w:rsidR="0050095F" w:rsidRPr="005033A8" w:rsidSect="005009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E165D"/>
    <w:multiLevelType w:val="hybridMultilevel"/>
    <w:tmpl w:val="32E26E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E6A03"/>
    <w:multiLevelType w:val="hybridMultilevel"/>
    <w:tmpl w:val="814014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0A35364"/>
    <w:multiLevelType w:val="hybridMultilevel"/>
    <w:tmpl w:val="B066AF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E7071"/>
    <w:rsid w:val="000013BB"/>
    <w:rsid w:val="0001030C"/>
    <w:rsid w:val="00027DBF"/>
    <w:rsid w:val="0003090D"/>
    <w:rsid w:val="00030F5A"/>
    <w:rsid w:val="00054B90"/>
    <w:rsid w:val="0007740F"/>
    <w:rsid w:val="00084C39"/>
    <w:rsid w:val="00093E30"/>
    <w:rsid w:val="00095F95"/>
    <w:rsid w:val="000C0115"/>
    <w:rsid w:val="000D0D60"/>
    <w:rsid w:val="00106D98"/>
    <w:rsid w:val="00132888"/>
    <w:rsid w:val="00133D8D"/>
    <w:rsid w:val="001439CF"/>
    <w:rsid w:val="001571FD"/>
    <w:rsid w:val="0016428C"/>
    <w:rsid w:val="001717B2"/>
    <w:rsid w:val="001865D2"/>
    <w:rsid w:val="001B404E"/>
    <w:rsid w:val="001D2236"/>
    <w:rsid w:val="00206B00"/>
    <w:rsid w:val="00215578"/>
    <w:rsid w:val="00220C02"/>
    <w:rsid w:val="00244EC1"/>
    <w:rsid w:val="00247DD0"/>
    <w:rsid w:val="00263CB7"/>
    <w:rsid w:val="002965D0"/>
    <w:rsid w:val="002B5D87"/>
    <w:rsid w:val="002D5873"/>
    <w:rsid w:val="002E5008"/>
    <w:rsid w:val="002F6CEC"/>
    <w:rsid w:val="002F7201"/>
    <w:rsid w:val="003010A3"/>
    <w:rsid w:val="00347664"/>
    <w:rsid w:val="0038784C"/>
    <w:rsid w:val="003D202D"/>
    <w:rsid w:val="004046F8"/>
    <w:rsid w:val="0040636E"/>
    <w:rsid w:val="00413A4F"/>
    <w:rsid w:val="004143B1"/>
    <w:rsid w:val="004A3F74"/>
    <w:rsid w:val="004B483E"/>
    <w:rsid w:val="004D200E"/>
    <w:rsid w:val="0050095F"/>
    <w:rsid w:val="00500AF7"/>
    <w:rsid w:val="005033A8"/>
    <w:rsid w:val="00611C4D"/>
    <w:rsid w:val="00627EEB"/>
    <w:rsid w:val="006658EA"/>
    <w:rsid w:val="00672293"/>
    <w:rsid w:val="006B0259"/>
    <w:rsid w:val="006D2481"/>
    <w:rsid w:val="006E1A05"/>
    <w:rsid w:val="006E5D44"/>
    <w:rsid w:val="006E7071"/>
    <w:rsid w:val="007040DE"/>
    <w:rsid w:val="00731B46"/>
    <w:rsid w:val="0074582D"/>
    <w:rsid w:val="007862CF"/>
    <w:rsid w:val="007926AE"/>
    <w:rsid w:val="007B0DF8"/>
    <w:rsid w:val="007D457D"/>
    <w:rsid w:val="007E277E"/>
    <w:rsid w:val="00801B49"/>
    <w:rsid w:val="00827D7B"/>
    <w:rsid w:val="0088495B"/>
    <w:rsid w:val="00894E7C"/>
    <w:rsid w:val="008A0AB5"/>
    <w:rsid w:val="008D5994"/>
    <w:rsid w:val="008F00FA"/>
    <w:rsid w:val="008F6AEA"/>
    <w:rsid w:val="009153DE"/>
    <w:rsid w:val="00934F21"/>
    <w:rsid w:val="00935FA2"/>
    <w:rsid w:val="0094577A"/>
    <w:rsid w:val="00974707"/>
    <w:rsid w:val="009760FF"/>
    <w:rsid w:val="009B01BD"/>
    <w:rsid w:val="009D7492"/>
    <w:rsid w:val="00A02B74"/>
    <w:rsid w:val="00A05238"/>
    <w:rsid w:val="00A90BE1"/>
    <w:rsid w:val="00AC1990"/>
    <w:rsid w:val="00AD045C"/>
    <w:rsid w:val="00AE4FA8"/>
    <w:rsid w:val="00B0555B"/>
    <w:rsid w:val="00B620E2"/>
    <w:rsid w:val="00B82CB0"/>
    <w:rsid w:val="00B83568"/>
    <w:rsid w:val="00BA062B"/>
    <w:rsid w:val="00BE114F"/>
    <w:rsid w:val="00BE41AB"/>
    <w:rsid w:val="00C23881"/>
    <w:rsid w:val="00C5531F"/>
    <w:rsid w:val="00C7764E"/>
    <w:rsid w:val="00C940E0"/>
    <w:rsid w:val="00CA5554"/>
    <w:rsid w:val="00CC34A1"/>
    <w:rsid w:val="00CD7520"/>
    <w:rsid w:val="00CE68BE"/>
    <w:rsid w:val="00D157F9"/>
    <w:rsid w:val="00D261D9"/>
    <w:rsid w:val="00D314F6"/>
    <w:rsid w:val="00D40C3F"/>
    <w:rsid w:val="00D6789F"/>
    <w:rsid w:val="00D67EB1"/>
    <w:rsid w:val="00E00B65"/>
    <w:rsid w:val="00E00BFA"/>
    <w:rsid w:val="00E0400B"/>
    <w:rsid w:val="00E43D0E"/>
    <w:rsid w:val="00E571AA"/>
    <w:rsid w:val="00E605FD"/>
    <w:rsid w:val="00EA4AE8"/>
    <w:rsid w:val="00ED333B"/>
    <w:rsid w:val="00ED57C0"/>
    <w:rsid w:val="00EE1DFE"/>
    <w:rsid w:val="00F50FE6"/>
    <w:rsid w:val="00F706CC"/>
    <w:rsid w:val="00FD7957"/>
    <w:rsid w:val="00FE7900"/>
    <w:rsid w:val="00FF0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Typ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07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E707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E7071"/>
    <w:pPr>
      <w:ind w:left="720"/>
    </w:pPr>
  </w:style>
  <w:style w:type="character" w:styleId="FollowedHyperlink">
    <w:name w:val="FollowedHyperlink"/>
    <w:basedOn w:val="DefaultParagraphFont"/>
    <w:uiPriority w:val="99"/>
    <w:semiHidden/>
    <w:unhideWhenUsed/>
    <w:rsid w:val="009153DE"/>
    <w:rPr>
      <w:color w:val="800080" w:themeColor="followedHyperlink"/>
      <w:u w:val="single"/>
    </w:rPr>
  </w:style>
  <w:style w:type="character" w:customStyle="1" w:styleId="apple-style-span">
    <w:name w:val="apple-style-span"/>
    <w:basedOn w:val="DefaultParagraphFont"/>
    <w:rsid w:val="006658EA"/>
  </w:style>
  <w:style w:type="paragraph" w:styleId="BalloonText">
    <w:name w:val="Balloon Text"/>
    <w:basedOn w:val="Normal"/>
    <w:link w:val="BalloonTextChar"/>
    <w:uiPriority w:val="99"/>
    <w:semiHidden/>
    <w:unhideWhenUsed/>
    <w:rsid w:val="002B5D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D87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EA4A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blegateway.com/passage/?search=Psalm%20105:9,15&amp;version=NL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iblegateway.com/passage/?search=Genesis%2017&amp;version=NL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iblegateway.com/passage/?search=Galatians%204:4&amp;version=NLT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biblegateway.com/passage/?search=Genesis%2021&amp;version=NLT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Genesis_session_final.pp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</dc:creator>
  <cp:keywords/>
  <dc:description/>
  <cp:lastModifiedBy>New</cp:lastModifiedBy>
  <cp:revision>4</cp:revision>
  <dcterms:created xsi:type="dcterms:W3CDTF">2011-02-22T06:13:00Z</dcterms:created>
  <dcterms:modified xsi:type="dcterms:W3CDTF">2011-02-23T04:34:00Z</dcterms:modified>
</cp:coreProperties>
</file>