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9EB" w:rsidRDefault="00F669EB" w:rsidP="00F669EB">
      <w:pPr>
        <w:widowControl w:val="0"/>
        <w:tabs>
          <w:tab w:val="left" w:pos="6120"/>
        </w:tabs>
        <w:autoSpaceDE w:val="0"/>
        <w:autoSpaceDN w:val="0"/>
        <w:adjustRightInd w:val="0"/>
        <w:spacing w:line="240" w:lineRule="atLeast"/>
        <w:jc w:val="both"/>
        <w:rPr>
          <w:b/>
          <w:u w:val="single"/>
        </w:rPr>
      </w:pPr>
      <w:r w:rsidRPr="00EB2295">
        <w:rPr>
          <w:b/>
          <w:u w:val="single"/>
        </w:rPr>
        <w:t>Notes for Slide nos 6</w:t>
      </w:r>
      <w:r>
        <w:rPr>
          <w:b/>
          <w:u w:val="single"/>
        </w:rPr>
        <w:t>8-69</w:t>
      </w:r>
    </w:p>
    <w:p w:rsidR="00F669EB" w:rsidRDefault="00F669EB" w:rsidP="00F669EB">
      <w:pPr>
        <w:widowControl w:val="0"/>
        <w:tabs>
          <w:tab w:val="left" w:pos="6120"/>
        </w:tabs>
        <w:autoSpaceDE w:val="0"/>
        <w:autoSpaceDN w:val="0"/>
        <w:adjustRightInd w:val="0"/>
        <w:spacing w:line="240" w:lineRule="atLeast"/>
        <w:jc w:val="both"/>
        <w:rPr>
          <w:b/>
          <w:u w:val="single"/>
        </w:rPr>
      </w:pPr>
      <w:r>
        <w:rPr>
          <w:b/>
          <w:u w:val="single"/>
        </w:rPr>
        <w:t>Summary of Abraham’s calling and his life thereafter</w:t>
      </w:r>
    </w:p>
    <w:p w:rsidR="00F669EB" w:rsidRDefault="00F669EB" w:rsidP="00F669EB">
      <w:pPr>
        <w:numPr>
          <w:ilvl w:val="0"/>
          <w:numId w:val="4"/>
        </w:numPr>
        <w:spacing w:after="0" w:line="240" w:lineRule="auto"/>
        <w:jc w:val="both"/>
      </w:pPr>
      <w:r w:rsidRPr="002A3D8B">
        <w:t>God appeared to Abraham in Ur of the Chaldees (</w:t>
      </w:r>
      <w:hyperlink r:id="rId5" w:history="1">
        <w:r w:rsidRPr="00035B32">
          <w:rPr>
            <w:rStyle w:val="Hyperlink"/>
          </w:rPr>
          <w:t>Acts 7:2</w:t>
        </w:r>
      </w:hyperlink>
      <w:r w:rsidRPr="002A3D8B">
        <w:t>), calling Abraham to migrate from Ur to a land that God would show him. Abraham’s father, Terah was a worshipper of idols (</w:t>
      </w:r>
      <w:hyperlink r:id="rId6" w:history="1">
        <w:r w:rsidRPr="00E63EB2">
          <w:rPr>
            <w:rStyle w:val="Hyperlink"/>
          </w:rPr>
          <w:t>Joshua 24:2</w:t>
        </w:r>
      </w:hyperlink>
      <w:r w:rsidRPr="002A3D8B">
        <w:t xml:space="preserve">), a person who had lost touch with the reality of God. Yet when the God who created the world appeared to Abraham, </w:t>
      </w:r>
      <w:r>
        <w:t>Ab</w:t>
      </w:r>
      <w:r w:rsidRPr="002A3D8B">
        <w:t>raham recognized Him and responded to the call.</w:t>
      </w:r>
      <w:r>
        <w:t xml:space="preserve"> </w:t>
      </w:r>
      <w:hyperlink r:id="rId7" w:history="1">
        <w:r w:rsidRPr="002D1F39">
          <w:rPr>
            <w:rStyle w:val="Hyperlink"/>
          </w:rPr>
          <w:t>Hebrews 11:8</w:t>
        </w:r>
      </w:hyperlink>
      <w:r w:rsidRPr="002A3D8B">
        <w:t xml:space="preserve"> says that Abraham did not know where God was taking him when he obeyed God’s call</w:t>
      </w:r>
      <w:r>
        <w:t xml:space="preserve"> to move</w:t>
      </w:r>
      <w:r w:rsidRPr="002A3D8B">
        <w:t>.</w:t>
      </w:r>
    </w:p>
    <w:p w:rsidR="00F669EB" w:rsidRDefault="00F669EB" w:rsidP="00F669EB">
      <w:pPr>
        <w:spacing w:after="0" w:line="240" w:lineRule="auto"/>
        <w:ind w:left="720"/>
        <w:jc w:val="both"/>
      </w:pP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Along with Abraham came his relatives, willing to follow him in his search for God’s will in his life - till they came to </w:t>
      </w:r>
      <w:smartTag w:uri="urn:schemas-microsoft-com:office:smarttags" w:element="City">
        <w:smartTag w:uri="urn:schemas-microsoft-com:office:smarttags" w:element="place">
          <w:r w:rsidRPr="002A3D8B">
            <w:t>Haran</w:t>
          </w:r>
        </w:smartTag>
      </w:smartTag>
      <w:r w:rsidRPr="002A3D8B">
        <w:t xml:space="preserve"> (</w:t>
      </w:r>
      <w:hyperlink r:id="rId8" w:history="1">
        <w:r w:rsidRPr="00FF5A55">
          <w:rPr>
            <w:rStyle w:val="Hyperlink"/>
          </w:rPr>
          <w:t>Genesis 11:31</w:t>
        </w:r>
      </w:hyperlink>
      <w:r w:rsidRPr="002A3D8B">
        <w:t xml:space="preserve">). </w:t>
      </w:r>
      <w:smartTag w:uri="urn:schemas-microsoft-com:office:smarttags" w:element="City">
        <w:smartTag w:uri="urn:schemas-microsoft-com:office:smarttags" w:element="place">
          <w:r w:rsidRPr="002A3D8B">
            <w:t>Haran</w:t>
          </w:r>
        </w:smartTag>
      </w:smartTag>
      <w:r w:rsidRPr="002A3D8B">
        <w:t xml:space="preserve"> was a fertile land. It looked an ideal</w:t>
      </w:r>
      <w:r>
        <w:t xml:space="preserve"> </w:t>
      </w:r>
      <w:r w:rsidRPr="002A3D8B">
        <w:t>place for them to settle in - and so they did.</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But then came God’s call to Abraham to separate himself from his family and to move to </w:t>
      </w:r>
      <w:smartTag w:uri="urn:schemas-microsoft-com:office:smarttags" w:element="place">
        <w:smartTag w:uri="urn:schemas-microsoft-com:office:smarttags" w:element="City">
          <w:r w:rsidRPr="002A3D8B">
            <w:t>Palestine</w:t>
          </w:r>
        </w:smartTag>
      </w:smartTag>
      <w:r w:rsidRPr="002A3D8B">
        <w:t xml:space="preserve"> (</w:t>
      </w:r>
      <w:hyperlink r:id="rId9" w:history="1">
        <w:r w:rsidRPr="00140350">
          <w:rPr>
            <w:rStyle w:val="Hyperlink"/>
          </w:rPr>
          <w:t>Genesis 12:1-3</w:t>
        </w:r>
      </w:hyperlink>
      <w:r w:rsidRPr="002A3D8B">
        <w:t>). To those of us who are parents, God’s call to Abraham is not what we would want for our children. God’s whole attitude appears to show a lack of concern for the parents. Is there a reason for this?</w:t>
      </w:r>
      <w:r>
        <w:t xml:space="preserve"> </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One explanation comes from a comparison of </w:t>
      </w:r>
      <w:hyperlink r:id="rId10" w:history="1">
        <w:r w:rsidRPr="00160A9E">
          <w:rPr>
            <w:rStyle w:val="Hyperlink"/>
          </w:rPr>
          <w:t>Genesis 11:26, 32</w:t>
        </w:r>
      </w:hyperlink>
      <w:r w:rsidRPr="002A3D8B">
        <w:t xml:space="preserve">, </w:t>
      </w:r>
      <w:hyperlink r:id="rId11" w:history="1">
        <w:r w:rsidRPr="00902224">
          <w:rPr>
            <w:rStyle w:val="Hyperlink"/>
          </w:rPr>
          <w:t>Genesis 12:4</w:t>
        </w:r>
      </w:hyperlink>
      <w:r w:rsidRPr="002A3D8B">
        <w:t xml:space="preserve"> and </w:t>
      </w:r>
      <w:hyperlink r:id="rId12" w:history="1">
        <w:r w:rsidRPr="00D4093A">
          <w:rPr>
            <w:rStyle w:val="Hyperlink"/>
          </w:rPr>
          <w:t>Acts 7:4</w:t>
        </w:r>
      </w:hyperlink>
      <w:r w:rsidRPr="002A3D8B">
        <w:t xml:space="preserve">. From </w:t>
      </w:r>
      <w:hyperlink r:id="rId13" w:history="1">
        <w:r w:rsidRPr="00B57B5E">
          <w:rPr>
            <w:rStyle w:val="Hyperlink"/>
          </w:rPr>
          <w:t>Genesis 11:26 and 32</w:t>
        </w:r>
      </w:hyperlink>
      <w:r w:rsidRPr="002A3D8B">
        <w:t xml:space="preserve"> we can conclude that Abraham was 135 years old at the death of Terah. From </w:t>
      </w:r>
      <w:hyperlink r:id="rId14" w:history="1">
        <w:r w:rsidRPr="008E497A">
          <w:rPr>
            <w:rStyle w:val="Hyperlink"/>
          </w:rPr>
          <w:t>Genesis 12:4</w:t>
        </w:r>
      </w:hyperlink>
      <w:r w:rsidRPr="002A3D8B">
        <w:t xml:space="preserve"> we see that Abraham entered </w:t>
      </w:r>
      <w:smartTag w:uri="urn:schemas-microsoft-com:office:smarttags" w:element="City">
        <w:smartTag w:uri="urn:schemas-microsoft-com:office:smarttags" w:element="place">
          <w:r w:rsidRPr="002A3D8B">
            <w:t>Palestine</w:t>
          </w:r>
        </w:smartTag>
      </w:smartTag>
      <w:r w:rsidRPr="002A3D8B">
        <w:t xml:space="preserve"> at an age of 75 that is when Terah was still alive. Yet in </w:t>
      </w:r>
      <w:hyperlink r:id="rId15" w:history="1">
        <w:r w:rsidRPr="00B35723">
          <w:rPr>
            <w:rStyle w:val="Hyperlink"/>
          </w:rPr>
          <w:t>Acts 7:4</w:t>
        </w:r>
      </w:hyperlink>
      <w:r w:rsidRPr="002A3D8B">
        <w:t xml:space="preserve"> Stephen says that Terah was dead when Abraham moved from </w:t>
      </w:r>
      <w:smartTag w:uri="urn:schemas-microsoft-com:office:smarttags" w:element="City">
        <w:r w:rsidRPr="002A3D8B">
          <w:t>Haran</w:t>
        </w:r>
      </w:smartTag>
      <w:r w:rsidRPr="002A3D8B">
        <w:t xml:space="preserve"> to </w:t>
      </w:r>
      <w:smartTag w:uri="urn:schemas-microsoft-com:office:smarttags" w:element="City">
        <w:smartTag w:uri="urn:schemas-microsoft-com:office:smarttags" w:element="place">
          <w:r w:rsidRPr="002A3D8B">
            <w:t>Palestine</w:t>
          </w:r>
        </w:smartTag>
      </w:smartTag>
      <w:r w:rsidRPr="002A3D8B">
        <w:t xml:space="preserve">. The only way this could be true is if we understand the Holy Spirit speaking through Stephen and Luke, as referring to the </w:t>
      </w:r>
      <w:r w:rsidRPr="008C2B8F">
        <w:t>spiritual death of Terah</w:t>
      </w:r>
      <w:r w:rsidRPr="002A3D8B">
        <w:t xml:space="preserve">. They had begun a pilgrimage from </w:t>
      </w:r>
      <w:smartTag w:uri="urn:schemas-microsoft-com:office:smarttags" w:element="City">
        <w:r w:rsidRPr="002A3D8B">
          <w:t>Ur</w:t>
        </w:r>
      </w:smartTag>
      <w:r w:rsidRPr="002A3D8B">
        <w:t xml:space="preserve"> to reach the Promised Land, but they died spiritually at </w:t>
      </w:r>
      <w:smartTag w:uri="urn:schemas-microsoft-com:office:smarttags" w:element="City">
        <w:r w:rsidRPr="002A3D8B">
          <w:t>Haran</w:t>
        </w:r>
      </w:smartTag>
      <w:r w:rsidRPr="002A3D8B">
        <w:t xml:space="preserve"> when they were trapped by the material attractions of </w:t>
      </w:r>
      <w:smartTag w:uri="urn:schemas-microsoft-com:office:smarttags" w:element="City">
        <w:smartTag w:uri="urn:schemas-microsoft-com:office:smarttags" w:element="place">
          <w:r w:rsidRPr="002A3D8B">
            <w:t>Haran</w:t>
          </w:r>
        </w:smartTag>
      </w:smartTag>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If Abraham was to be a blessing, he needed to separate himself from the spiritually dead. He had to come out from them. This is true for us today too. If we are to be a blessing we need to separate ourselves from the spiritually dead.</w:t>
      </w:r>
    </w:p>
    <w:p w:rsidR="00F669EB" w:rsidRDefault="00F669EB" w:rsidP="00F669EB">
      <w:pPr>
        <w:widowControl w:val="0"/>
        <w:numPr>
          <w:ilvl w:val="0"/>
          <w:numId w:val="4"/>
        </w:numPr>
        <w:autoSpaceDE w:val="0"/>
        <w:autoSpaceDN w:val="0"/>
        <w:adjustRightInd w:val="0"/>
        <w:spacing w:after="160" w:line="240" w:lineRule="auto"/>
        <w:jc w:val="both"/>
      </w:pPr>
      <w:r w:rsidRPr="002A3D8B">
        <w:t>Before we responded to God’s will in our lives, we were caught up in the pursuits of the world (</w:t>
      </w:r>
      <w:hyperlink r:id="rId16" w:history="1">
        <w:r w:rsidRPr="0091085D">
          <w:rPr>
            <w:rStyle w:val="Hyperlink"/>
          </w:rPr>
          <w:t>Ephesians 2.1-3</w:t>
        </w:r>
      </w:hyperlink>
      <w:r w:rsidRPr="002A3D8B">
        <w:t>). When we accept Christ</w:t>
      </w:r>
      <w:r>
        <w:t>,</w:t>
      </w:r>
      <w:r w:rsidRPr="002A3D8B">
        <w:t xml:space="preserve"> there is a transformation of our mind</w:t>
      </w:r>
      <w:r>
        <w:t>s</w:t>
      </w:r>
      <w:r w:rsidRPr="002A3D8B">
        <w:t xml:space="preserve"> (</w:t>
      </w:r>
      <w:hyperlink r:id="rId17" w:history="1">
        <w:r w:rsidRPr="005D02A5">
          <w:rPr>
            <w:rStyle w:val="Hyperlink"/>
          </w:rPr>
          <w:t>Romans 12:1</w:t>
        </w:r>
      </w:hyperlink>
      <w:r w:rsidRPr="002A3D8B">
        <w:t>) so that we are no longer interested in the things we used to be interested in (</w:t>
      </w:r>
      <w:hyperlink r:id="rId18" w:history="1">
        <w:r w:rsidRPr="00D56396">
          <w:rPr>
            <w:rStyle w:val="Hyperlink"/>
          </w:rPr>
          <w:t>I Peter 2:9</w:t>
        </w:r>
      </w:hyperlink>
      <w:r w:rsidRPr="002A3D8B">
        <w:t xml:space="preserve">). So we separate ourselves from the people we used to </w:t>
      </w:r>
      <w:r w:rsidRPr="008C2B8F">
        <w:t>run with</w:t>
      </w:r>
      <w:r w:rsidRPr="002A3D8B">
        <w:t xml:space="preserve"> earlier, and Psalm 1 becomes a reality in our lives. We no longer sit with sinners and stand with the unrighteous. </w:t>
      </w:r>
      <w:r>
        <w:t>O</w:t>
      </w:r>
      <w:r w:rsidRPr="002A3D8B">
        <w:t xml:space="preserve">nly </w:t>
      </w:r>
      <w:r>
        <w:t xml:space="preserve">then we </w:t>
      </w:r>
      <w:r w:rsidRPr="002A3D8B">
        <w:t xml:space="preserve">can be </w:t>
      </w:r>
      <w:r>
        <w:t xml:space="preserve">a </w:t>
      </w:r>
      <w:r w:rsidRPr="002A3D8B">
        <w:t>blessing to others.</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But if there is no change in our interests, </w:t>
      </w:r>
      <w:r w:rsidRPr="003B5499">
        <w:t>not only can we not be a blessing</w:t>
      </w:r>
      <w:r w:rsidRPr="002A3D8B">
        <w:t>, but also our very commitment to Christ is suspect.</w:t>
      </w:r>
    </w:p>
    <w:p w:rsidR="00F669EB" w:rsidRDefault="00F669EB" w:rsidP="00F669EB">
      <w:pPr>
        <w:widowControl w:val="0"/>
        <w:numPr>
          <w:ilvl w:val="0"/>
          <w:numId w:val="4"/>
        </w:numPr>
        <w:autoSpaceDE w:val="0"/>
        <w:autoSpaceDN w:val="0"/>
        <w:adjustRightInd w:val="0"/>
        <w:spacing w:after="160" w:line="240" w:lineRule="auto"/>
        <w:jc w:val="both"/>
      </w:pPr>
      <w:r w:rsidRPr="002A3D8B">
        <w:t>Some find the idea of separation difficult. Did not Jesus mix with sinners? Did not Jesus come for sinners? Why then do we separate ourselves from sinners?</w:t>
      </w:r>
    </w:p>
    <w:p w:rsidR="00F669EB" w:rsidRDefault="00F669EB" w:rsidP="00F669EB">
      <w:pPr>
        <w:widowControl w:val="0"/>
        <w:numPr>
          <w:ilvl w:val="0"/>
          <w:numId w:val="4"/>
        </w:numPr>
        <w:autoSpaceDE w:val="0"/>
        <w:autoSpaceDN w:val="0"/>
        <w:adjustRightInd w:val="0"/>
        <w:spacing w:after="160" w:line="240" w:lineRule="auto"/>
        <w:jc w:val="both"/>
      </w:pPr>
      <w:r>
        <w:t xml:space="preserve">“Separation” can be better </w:t>
      </w:r>
      <w:r w:rsidRPr="002A3D8B">
        <w:t xml:space="preserve">understood if I said </w:t>
      </w:r>
      <w:r>
        <w:t>‘</w:t>
      </w:r>
      <w:r w:rsidRPr="002A3D8B">
        <w:t>be separated from the pursuits and interests of sinners</w:t>
      </w:r>
      <w:r>
        <w:t>’</w:t>
      </w:r>
      <w:r w:rsidRPr="002A3D8B">
        <w:t xml:space="preserve">. The separation is not geographic but in interests.  I am not to join the alcoholic at the bar, or the gambler at the races. Rather, my life is to be such that the alcoholic and gambler will come to me for spiritual solace. When he comes, I am to receive him as a brother like Jesus did. </w:t>
      </w:r>
    </w:p>
    <w:p w:rsidR="00F669EB" w:rsidRDefault="00F669EB" w:rsidP="00F669EB">
      <w:pPr>
        <w:widowControl w:val="0"/>
        <w:numPr>
          <w:ilvl w:val="0"/>
          <w:numId w:val="4"/>
        </w:numPr>
        <w:autoSpaceDE w:val="0"/>
        <w:autoSpaceDN w:val="0"/>
        <w:adjustRightInd w:val="0"/>
        <w:spacing w:after="160" w:line="240" w:lineRule="auto"/>
        <w:jc w:val="both"/>
      </w:pPr>
      <w:r w:rsidRPr="00DB77BB">
        <w:t xml:space="preserve">Unfortunately for us, Christians tend to cringe away from alcoholics and gamblers who come to </w:t>
      </w:r>
      <w:r w:rsidRPr="00DB77BB">
        <w:lastRenderedPageBreak/>
        <w:t xml:space="preserve">church, but have no difficulty </w:t>
      </w:r>
      <w:r>
        <w:t xml:space="preserve">in </w:t>
      </w:r>
      <w:r w:rsidRPr="00DB77BB">
        <w:t xml:space="preserve">associating with them in their sinful activities!  This is what needs to be reversed.  Our commitment to God </w:t>
      </w:r>
      <w:r>
        <w:t>must</w:t>
      </w:r>
      <w:r w:rsidRPr="00A82D45">
        <w:t xml:space="preserve"> </w:t>
      </w:r>
      <w:r w:rsidRPr="00DB77BB">
        <w:t xml:space="preserve">take such a priority in our interests that we should not even identify with our parents </w:t>
      </w:r>
      <w:r>
        <w:t xml:space="preserve">in their goals and ambitions in life </w:t>
      </w:r>
      <w:r w:rsidRPr="00DB77BB">
        <w:t>when they are not committed to Christ!  And if we are not Christians</w:t>
      </w:r>
      <w:r>
        <w:t>,</w:t>
      </w:r>
      <w:r w:rsidRPr="00DB77BB">
        <w:t xml:space="preserve"> we may find God calling on our children to separate themselves from us in their interests and activities!</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Does that mean that we are not to identify with the working of this world and with the needs of our secular work? No, it would be a mistake to be unable to see the purposes of God in the working of the world around us. It says in </w:t>
      </w:r>
      <w:hyperlink r:id="rId19" w:history="1">
        <w:r w:rsidRPr="00096D34">
          <w:rPr>
            <w:rStyle w:val="Hyperlink"/>
          </w:rPr>
          <w:t>Colossians 1:16</w:t>
        </w:r>
      </w:hyperlink>
      <w:r w:rsidRPr="002A3D8B">
        <w:t xml:space="preserve"> that all things were created by Christ and for Christ. So the working of the world around us is very much a part of God’s work. We need to distinguish between activity and the motivations for the activity.</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Thus, Abraham was a cattle owner in </w:t>
      </w:r>
      <w:smartTag w:uri="urn:schemas-microsoft-com:office:smarttags" w:element="City">
        <w:r w:rsidRPr="002A3D8B">
          <w:t>Haran</w:t>
        </w:r>
      </w:smartTag>
      <w:r w:rsidRPr="002A3D8B">
        <w:t xml:space="preserve">, and he was one in </w:t>
      </w:r>
      <w:smartTag w:uri="urn:schemas-microsoft-com:office:smarttags" w:element="place">
        <w:r w:rsidRPr="002A3D8B">
          <w:t>Canaan</w:t>
        </w:r>
      </w:smartTag>
      <w:r w:rsidRPr="002A3D8B">
        <w:t xml:space="preserve">. </w:t>
      </w:r>
      <w:r w:rsidRPr="00DB0692">
        <w:t>The activity did not change</w:t>
      </w:r>
      <w:r>
        <w:t xml:space="preserve">, </w:t>
      </w:r>
      <w:r w:rsidRPr="00DB0692">
        <w:t>the motivation for the same changes. I worked in the government, but as my motivations were different from that of the others</w:t>
      </w:r>
      <w:r>
        <w:t>,</w:t>
      </w:r>
      <w:r w:rsidRPr="00DB0692">
        <w:t xml:space="preserve"> I did not join them in the daily grumbling</w:t>
      </w:r>
      <w:r w:rsidRPr="002A3D8B">
        <w:t xml:space="preserve"> about the work conditions, their speculations on the coming promotions and transfers, but rather focused on fulfilling the purposes of God for the organization.</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Abraham moved into the Promised Land along with </w:t>
      </w:r>
      <w:smartTag w:uri="urn:schemas-microsoft-com:office:smarttags" w:element="place">
        <w:r w:rsidRPr="002A3D8B">
          <w:t>Lot</w:t>
        </w:r>
      </w:smartTag>
      <w:r w:rsidRPr="002A3D8B">
        <w:t>, but conditions were not what he hoped for. There was a famine in the land and there was no food (</w:t>
      </w:r>
      <w:hyperlink r:id="rId20" w:history="1">
        <w:r w:rsidRPr="00F566B7">
          <w:rPr>
            <w:rStyle w:val="Hyperlink"/>
          </w:rPr>
          <w:t>Genesis 12:10</w:t>
        </w:r>
      </w:hyperlink>
      <w:r w:rsidRPr="002A3D8B">
        <w:t xml:space="preserve">). Seeing the difficult conditions he leaves the Promised Land and goes down to </w:t>
      </w:r>
      <w:smartTag w:uri="urn:schemas-microsoft-com:office:smarttags" w:element="country-region">
        <w:smartTag w:uri="urn:schemas-microsoft-com:office:smarttags" w:element="place">
          <w:r w:rsidRPr="002A3D8B">
            <w:t>Egypt</w:t>
          </w:r>
        </w:smartTag>
      </w:smartTag>
      <w:r w:rsidRPr="002A3D8B">
        <w:t>. There he prospers and becomes wealthy (</w:t>
      </w:r>
      <w:hyperlink r:id="rId21" w:history="1">
        <w:r w:rsidRPr="00F566B7">
          <w:rPr>
            <w:rStyle w:val="Hyperlink"/>
          </w:rPr>
          <w:t>Genesis 12:16</w:t>
        </w:r>
      </w:hyperlink>
      <w:r w:rsidRPr="002A3D8B">
        <w:t>). But this wealth creates a problem between Abraham and Lot (</w:t>
      </w:r>
      <w:hyperlink r:id="rId22" w:history="1">
        <w:r w:rsidRPr="006365A3">
          <w:rPr>
            <w:rStyle w:val="Hyperlink"/>
          </w:rPr>
          <w:t>Genesis 13:7</w:t>
        </w:r>
      </w:hyperlink>
      <w:r w:rsidRPr="002A3D8B">
        <w:t>).  Because of his wealth</w:t>
      </w:r>
      <w:r>
        <w:t>,</w:t>
      </w:r>
      <w:r w:rsidRPr="002A3D8B">
        <w:t xml:space="preserve"> Abraham ceases to be a blessing to </w:t>
      </w:r>
      <w:smartTag w:uri="urn:schemas-microsoft-com:office:smarttags" w:element="place">
        <w:r w:rsidRPr="002A3D8B">
          <w:t>Lot</w:t>
        </w:r>
      </w:smartTag>
      <w:r w:rsidRPr="002A3D8B">
        <w:t xml:space="preserve">. </w:t>
      </w:r>
    </w:p>
    <w:p w:rsidR="00F669EB" w:rsidRDefault="00F669EB" w:rsidP="00F669EB">
      <w:pPr>
        <w:widowControl w:val="0"/>
        <w:numPr>
          <w:ilvl w:val="0"/>
          <w:numId w:val="4"/>
        </w:numPr>
        <w:autoSpaceDE w:val="0"/>
        <w:autoSpaceDN w:val="0"/>
        <w:adjustRightInd w:val="0"/>
        <w:spacing w:after="160" w:line="240" w:lineRule="auto"/>
        <w:jc w:val="both"/>
      </w:pPr>
      <w:r w:rsidRPr="002A3D8B">
        <w:t>Even today people who commit their lives to Christ often find that they are in the midst of a famine. The things that we are used to having, we no longer have. What is routinely available for others</w:t>
      </w:r>
      <w:r>
        <w:t>,</w:t>
      </w:r>
      <w:r w:rsidRPr="002A3D8B">
        <w:t xml:space="preserve"> we have to do without</w:t>
      </w:r>
      <w:r>
        <w:t>,</w:t>
      </w:r>
      <w:r w:rsidRPr="002A3D8B">
        <w:t xml:space="preserve"> because of the corruption in the world around us</w:t>
      </w:r>
      <w:r>
        <w:t>.</w:t>
      </w:r>
    </w:p>
    <w:p w:rsidR="00F669EB" w:rsidRDefault="00F669EB" w:rsidP="00F669EB">
      <w:pPr>
        <w:widowControl w:val="0"/>
        <w:numPr>
          <w:ilvl w:val="0"/>
          <w:numId w:val="4"/>
        </w:numPr>
        <w:autoSpaceDE w:val="0"/>
        <w:autoSpaceDN w:val="0"/>
        <w:adjustRightInd w:val="0"/>
        <w:spacing w:after="160" w:line="240" w:lineRule="auto"/>
        <w:jc w:val="both"/>
      </w:pPr>
      <w:r w:rsidRPr="002A3D8B">
        <w:t>We want to buy a house</w:t>
      </w:r>
      <w:r>
        <w:t>.</w:t>
      </w:r>
      <w:r w:rsidRPr="002A3D8B">
        <w:t xml:space="preserve"> Prices are quoted for </w:t>
      </w:r>
      <w:r>
        <w:t xml:space="preserve">buying </w:t>
      </w:r>
      <w:r w:rsidRPr="002A3D8B">
        <w:t xml:space="preserve">in black money. Most people would not sell us a house for payment with only white money. As in the </w:t>
      </w:r>
      <w:r>
        <w:t>P</w:t>
      </w:r>
      <w:r w:rsidRPr="002A3D8B">
        <w:t xml:space="preserve">romised </w:t>
      </w:r>
      <w:r>
        <w:t>L</w:t>
      </w:r>
      <w:r w:rsidRPr="002A3D8B">
        <w:t xml:space="preserve">and we do not pay black money, so we have to be without a house. </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Such examples can he multiplied for society in </w:t>
      </w:r>
      <w:smartTag w:uri="urn:schemas-microsoft-com:office:smarttags" w:element="country-region">
        <w:smartTag w:uri="urn:schemas-microsoft-com:office:smarttags" w:element="place">
          <w:r w:rsidRPr="002A3D8B">
            <w:t>India</w:t>
          </w:r>
        </w:smartTag>
      </w:smartTag>
      <w:r w:rsidRPr="002A3D8B">
        <w:t xml:space="preserve">. So what do we do?  Do we manage without in the land of promise, or do we like Abraham leave the land of promise for the land of compromise?  Do we decide to </w:t>
      </w:r>
      <w:r w:rsidRPr="007E6899">
        <w:t>live in the world as the world does, so that we can survive in reasonable comfort? If we do, instead of</w:t>
      </w:r>
      <w:r w:rsidRPr="002A3D8B">
        <w:t xml:space="preserve"> being a source of blessing</w:t>
      </w:r>
      <w:r>
        <w:t>,</w:t>
      </w:r>
      <w:r w:rsidRPr="002A3D8B">
        <w:t xml:space="preserve"> we would become a source of problem for people. Not only did Abraham become a trouble for </w:t>
      </w:r>
      <w:smartTag w:uri="urn:schemas-microsoft-com:office:smarttags" w:element="place">
        <w:r w:rsidRPr="002A3D8B">
          <w:t>Lot</w:t>
        </w:r>
      </w:smartTag>
      <w:r w:rsidRPr="002A3D8B">
        <w:t xml:space="preserve">, he </w:t>
      </w:r>
      <w:r>
        <w:t xml:space="preserve">also </w:t>
      </w:r>
      <w:r w:rsidRPr="002A3D8B">
        <w:t xml:space="preserve">became a problem for all mankind. </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In </w:t>
      </w:r>
      <w:smartTag w:uri="urn:schemas-microsoft-com:office:smarttags" w:element="country-region">
        <w:smartTag w:uri="urn:schemas-microsoft-com:office:smarttags" w:element="place">
          <w:r w:rsidRPr="002A3D8B">
            <w:t>Egypt</w:t>
          </w:r>
        </w:smartTag>
      </w:smartTag>
      <w:r w:rsidRPr="002A3D8B">
        <w:t xml:space="preserve"> the Pharaoh gives a lot of wealth to Abraham and he returns as a wealthy man. This wealth becomes a problem between Abraham and Lot and Abraham ceases to be a blessing to </w:t>
      </w:r>
      <w:smartTag w:uri="urn:schemas-microsoft-com:office:smarttags" w:element="place">
        <w:r w:rsidRPr="002A3D8B">
          <w:t>Lot</w:t>
        </w:r>
      </w:smartTag>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In </w:t>
      </w:r>
      <w:hyperlink r:id="rId23" w:history="1">
        <w:r w:rsidRPr="00BC5F5F">
          <w:rPr>
            <w:rStyle w:val="Hyperlink"/>
          </w:rPr>
          <w:t>Genesis 16:1</w:t>
        </w:r>
      </w:hyperlink>
      <w:r w:rsidRPr="002A3D8B">
        <w:t xml:space="preserve"> we read that Hagar was an Egyptian.  She was probably obtained during Abraham’s sojourn in </w:t>
      </w:r>
      <w:smartTag w:uri="urn:schemas-microsoft-com:office:smarttags" w:element="country-region">
        <w:smartTag w:uri="urn:schemas-microsoft-com:office:smarttags" w:element="place">
          <w:r w:rsidRPr="002A3D8B">
            <w:t>Egypt</w:t>
          </w:r>
        </w:smartTag>
      </w:smartTag>
      <w:r w:rsidRPr="002A3D8B">
        <w:t xml:space="preserve">. Abraham’s relationship with Hagar produced Ishmael, the ancestor of the Arabic races. This has created the Middle East problem that we see </w:t>
      </w:r>
      <w:r>
        <w:t xml:space="preserve">even </w:t>
      </w:r>
      <w:r w:rsidRPr="002A3D8B">
        <w:t>today.</w:t>
      </w:r>
    </w:p>
    <w:p w:rsidR="00F669EB" w:rsidRDefault="00F669EB" w:rsidP="00F669EB">
      <w:pPr>
        <w:widowControl w:val="0"/>
        <w:numPr>
          <w:ilvl w:val="0"/>
          <w:numId w:val="4"/>
        </w:numPr>
        <w:autoSpaceDE w:val="0"/>
        <w:autoSpaceDN w:val="0"/>
        <w:adjustRightInd w:val="0"/>
        <w:spacing w:after="160" w:line="240" w:lineRule="auto"/>
        <w:jc w:val="both"/>
      </w:pPr>
      <w:r w:rsidRPr="002A3D8B">
        <w:t>The act of not staying where God had called him becomes a problem for the rest of mankind.</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Are we where God wants us to be? In </w:t>
      </w:r>
      <w:hyperlink r:id="rId24" w:history="1">
        <w:r w:rsidRPr="00F13F08">
          <w:rPr>
            <w:rStyle w:val="Hyperlink"/>
          </w:rPr>
          <w:t>II Samuel 11:1</w:t>
        </w:r>
      </w:hyperlink>
      <w:r w:rsidRPr="002A3D8B">
        <w:t xml:space="preserve"> it says that it was the time when kings go to war, but David was in </w:t>
      </w:r>
      <w:smartTag w:uri="urn:schemas-microsoft-com:office:smarttags" w:element="City">
        <w:smartTag w:uri="urn:schemas-microsoft-com:office:smarttags" w:element="place">
          <w:r w:rsidRPr="002A3D8B">
            <w:t>Jerusalem</w:t>
          </w:r>
        </w:smartTag>
      </w:smartTag>
      <w:r w:rsidRPr="002A3D8B">
        <w:t xml:space="preserve"> away from the battle leading to the sin of Bathsheba and the </w:t>
      </w:r>
      <w:r w:rsidRPr="002A3D8B">
        <w:lastRenderedPageBreak/>
        <w:t>subsequent catastrophe in his house.</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In </w:t>
      </w:r>
      <w:hyperlink r:id="rId25" w:history="1">
        <w:r w:rsidRPr="003B1B50">
          <w:rPr>
            <w:rStyle w:val="Hyperlink"/>
          </w:rPr>
          <w:t>I Kings 13:30</w:t>
        </w:r>
      </w:hyperlink>
      <w:r>
        <w:t>,</w:t>
      </w:r>
      <w:r w:rsidRPr="002A3D8B">
        <w:t xml:space="preserve"> the prophet who was not to eat in the </w:t>
      </w:r>
      <w:smartTag w:uri="urn:schemas-microsoft-com:office:smarttags" w:element="place">
        <w:smartTag w:uri="urn:schemas-microsoft-com:office:smarttags" w:element="PlaceType">
          <w:r w:rsidRPr="002A3D8B">
            <w:t>kingdom</w:t>
          </w:r>
        </w:smartTag>
        <w:r w:rsidRPr="002A3D8B">
          <w:t xml:space="preserve"> of </w:t>
        </w:r>
        <w:smartTag w:uri="urn:schemas-microsoft-com:office:smarttags" w:element="PlaceName">
          <w:r w:rsidRPr="002A3D8B">
            <w:t>Israel</w:t>
          </w:r>
        </w:smartTag>
      </w:smartTag>
      <w:r w:rsidRPr="002A3D8B">
        <w:t xml:space="preserve"> was found in his fellow-prophet’s house eating which led to his death.</w:t>
      </w:r>
    </w:p>
    <w:p w:rsidR="00F669EB" w:rsidRDefault="00F669EB" w:rsidP="00F669EB">
      <w:pPr>
        <w:widowControl w:val="0"/>
        <w:numPr>
          <w:ilvl w:val="0"/>
          <w:numId w:val="4"/>
        </w:numPr>
        <w:autoSpaceDE w:val="0"/>
        <w:autoSpaceDN w:val="0"/>
        <w:adjustRightInd w:val="0"/>
        <w:spacing w:after="160" w:line="240" w:lineRule="auto"/>
        <w:jc w:val="both"/>
      </w:pPr>
      <w:r w:rsidRPr="002A3D8B">
        <w:t>To ensure that we are where God wants</w:t>
      </w:r>
      <w:r>
        <w:t xml:space="preserve"> </w:t>
      </w:r>
      <w:r w:rsidRPr="002A3D8B">
        <w:t>us to be</w:t>
      </w:r>
      <w:r>
        <w:t>,</w:t>
      </w:r>
      <w:r w:rsidRPr="002A3D8B">
        <w:t xml:space="preserve"> we need to stay with the calling God has given and not veer from it. There will be many good reasons – rational, spiritual and emotional to veer from the calling. I like what was taught to me by Mr. Prakash Yesudian and Mr. Victor Radhakrishna. </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The former once taught that we should not question our earlier call. The problem with Abraham had been to question the first call to Canaan and move on to </w:t>
      </w:r>
      <w:smartTag w:uri="urn:schemas-microsoft-com:office:smarttags" w:element="country-region">
        <w:smartTag w:uri="urn:schemas-microsoft-com:office:smarttags" w:element="place">
          <w:r w:rsidRPr="002A3D8B">
            <w:t>Egypt</w:t>
          </w:r>
        </w:smartTag>
      </w:smartTag>
      <w:r w:rsidRPr="002A3D8B">
        <w:t>. This will always be a temptation to us when things go wrong. Did I misunderstand God somewhere?</w:t>
      </w:r>
    </w:p>
    <w:p w:rsidR="00F669EB" w:rsidRDefault="00F669EB" w:rsidP="00F669EB">
      <w:pPr>
        <w:widowControl w:val="0"/>
        <w:numPr>
          <w:ilvl w:val="0"/>
          <w:numId w:val="4"/>
        </w:numPr>
        <w:autoSpaceDE w:val="0"/>
        <w:autoSpaceDN w:val="0"/>
        <w:adjustRightInd w:val="0"/>
        <w:spacing w:after="160" w:line="240" w:lineRule="auto"/>
        <w:jc w:val="both"/>
      </w:pPr>
      <w:r w:rsidRPr="002A3D8B">
        <w:t>Once I have given out myself in God’s hands nothing happens to me that is not permitted by God. So I need to accept the situations that God brings and seek God’s guidance in dealing with them and not run away from the situation.</w:t>
      </w:r>
    </w:p>
    <w:p w:rsidR="00F669EB" w:rsidRDefault="00F669EB" w:rsidP="00F669EB">
      <w:pPr>
        <w:widowControl w:val="0"/>
        <w:numPr>
          <w:ilvl w:val="0"/>
          <w:numId w:val="4"/>
        </w:numPr>
        <w:autoSpaceDE w:val="0"/>
        <w:autoSpaceDN w:val="0"/>
        <w:adjustRightInd w:val="0"/>
        <w:spacing w:after="160" w:line="240" w:lineRule="auto"/>
        <w:jc w:val="both"/>
      </w:pPr>
      <w:r w:rsidRPr="002A3D8B">
        <w:t>The latter taught me that since we are in God’s hand</w:t>
      </w:r>
      <w:r>
        <w:t>,</w:t>
      </w:r>
      <w:r w:rsidRPr="002A3D8B">
        <w:t xml:space="preserve"> take the ordering of events to be from God and just go with the tide rather than trying to choose between options unless God specifically tells </w:t>
      </w:r>
      <w:r>
        <w:t>us</w:t>
      </w:r>
      <w:r w:rsidRPr="002A3D8B">
        <w:t xml:space="preserve"> otherwise. He was speaking in the context of choosing ministries. So if you have been invited to speak to a small gro</w:t>
      </w:r>
      <w:r>
        <w:t>up of people and then receive an</w:t>
      </w:r>
      <w:r w:rsidRPr="002A3D8B">
        <w:t xml:space="preserve"> invitation to speak to a large group elsewhere, you stay with the first invitation. Here Abraham did not stay with the first venue of Canaan but moved on to </w:t>
      </w:r>
      <w:smartTag w:uri="urn:schemas-microsoft-com:office:smarttags" w:element="country-region">
        <w:smartTag w:uri="urn:schemas-microsoft-com:office:smarttags" w:element="place">
          <w:r w:rsidRPr="002A3D8B">
            <w:t>Egypt</w:t>
          </w:r>
        </w:smartTag>
      </w:smartTag>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His wife being his half-sister, he does not reveal their marriage to the Egyptians, fearing his life would be in danger. If his life was in danger, he should probably have gone back to the </w:t>
      </w:r>
      <w:r>
        <w:t>P</w:t>
      </w:r>
      <w:r w:rsidRPr="002A3D8B">
        <w:t xml:space="preserve">romised </w:t>
      </w:r>
      <w:r>
        <w:t>L</w:t>
      </w:r>
      <w:r w:rsidRPr="002A3D8B">
        <w:t>and, but rather compr</w:t>
      </w:r>
      <w:r>
        <w:t>om</w:t>
      </w:r>
      <w:r w:rsidRPr="002A3D8B">
        <w:t>ises</w:t>
      </w:r>
      <w:r>
        <w:t xml:space="preserve"> </w:t>
      </w:r>
      <w:r w:rsidRPr="002A3D8B">
        <w:t xml:space="preserve">and remains here. In spite of his failure, God protects him from Pharaoh, though Sarah is taken for a time by Pharaoh. Abraham accrued some wealth in this shoddy deal. </w:t>
      </w:r>
      <w:hyperlink r:id="rId26" w:history="1">
        <w:r w:rsidRPr="00A31A3F">
          <w:rPr>
            <w:rStyle w:val="Hyperlink"/>
          </w:rPr>
          <w:t>Genesis 13:2</w:t>
        </w:r>
      </w:hyperlink>
      <w:r w:rsidRPr="002A3D8B">
        <w:t xml:space="preserve"> says he was rich when he came out of </w:t>
      </w:r>
      <w:smartTag w:uri="urn:schemas-microsoft-com:office:smarttags" w:element="country-region">
        <w:smartTag w:uri="urn:schemas-microsoft-com:office:smarttags" w:element="place">
          <w:r w:rsidRPr="002A3D8B">
            <w:t>Egypt</w:t>
          </w:r>
        </w:smartTag>
      </w:smartTag>
      <w:r w:rsidRPr="002A3D8B">
        <w:t xml:space="preserve">. This wealth becomes a snare and makes Abraham a problem to </w:t>
      </w:r>
      <w:smartTag w:uri="urn:schemas-microsoft-com:office:smarttags" w:element="place">
        <w:r w:rsidRPr="002A3D8B">
          <w:t>Lot</w:t>
        </w:r>
      </w:smartTag>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When </w:t>
      </w:r>
      <w:smartTag w:uri="urn:schemas-microsoft-com:office:smarttags" w:element="place">
        <w:r w:rsidRPr="002A3D8B">
          <w:t>Lot</w:t>
        </w:r>
      </w:smartTag>
      <w:r w:rsidRPr="002A3D8B">
        <w:t xml:space="preserve"> approaches Abraham over the problems his servants are having with Abraham</w:t>
      </w:r>
      <w:r>
        <w:t>’</w:t>
      </w:r>
      <w:r w:rsidRPr="002A3D8B">
        <w:t>s</w:t>
      </w:r>
      <w:r>
        <w:t xml:space="preserve"> servants</w:t>
      </w:r>
      <w:r w:rsidRPr="002A3D8B">
        <w:t xml:space="preserve"> (</w:t>
      </w:r>
      <w:hyperlink r:id="rId27" w:history="1">
        <w:r w:rsidRPr="00FB27E4">
          <w:rPr>
            <w:rStyle w:val="Hyperlink"/>
          </w:rPr>
          <w:t>Genesis 13:7</w:t>
        </w:r>
      </w:hyperlink>
      <w:r w:rsidRPr="002A3D8B">
        <w:t>)</w:t>
      </w:r>
      <w:r>
        <w:t>,</w:t>
      </w:r>
      <w:r w:rsidRPr="002A3D8B">
        <w:t xml:space="preserve"> Abraham does not claim the rights to which he is entitled. Abraham could have said that as the head of the family and the leader, h</w:t>
      </w:r>
      <w:r>
        <w:t xml:space="preserve">e had the </w:t>
      </w:r>
      <w:r w:rsidRPr="002A3D8B">
        <w:t xml:space="preserve">right and if </w:t>
      </w:r>
      <w:smartTag w:uri="urn:schemas-microsoft-com:office:smarttags" w:element="place">
        <w:r w:rsidRPr="002A3D8B">
          <w:t>Lot</w:t>
        </w:r>
      </w:smartTag>
      <w:r w:rsidRPr="002A3D8B">
        <w:t xml:space="preserve"> was unhappy, he could leave. And if Abraham had said so</w:t>
      </w:r>
      <w:r>
        <w:t>,</w:t>
      </w:r>
      <w:r w:rsidRPr="002A3D8B">
        <w:t xml:space="preserve"> he would not have </w:t>
      </w:r>
      <w:r>
        <w:t xml:space="preserve">been </w:t>
      </w:r>
      <w:r w:rsidRPr="002A3D8B">
        <w:t>do</w:t>
      </w:r>
      <w:r>
        <w:t>ing</w:t>
      </w:r>
      <w:r w:rsidRPr="002A3D8B">
        <w:t xml:space="preserve"> anything wrong. But instead Abraham tells </w:t>
      </w:r>
      <w:smartTag w:uri="urn:schemas-microsoft-com:office:smarttags" w:element="place">
        <w:r w:rsidRPr="002A3D8B">
          <w:t>Lot</w:t>
        </w:r>
      </w:smartTag>
      <w:r w:rsidRPr="002A3D8B">
        <w:t>, “</w:t>
      </w:r>
      <w:r>
        <w:t>T</w:t>
      </w:r>
      <w:r w:rsidRPr="002A3D8B">
        <w:t>ake what you want and I will take what is left over</w:t>
      </w:r>
      <w:r>
        <w:t>.</w:t>
      </w:r>
      <w:r w:rsidRPr="002A3D8B">
        <w:t>” (</w:t>
      </w:r>
      <w:hyperlink r:id="rId28" w:history="1">
        <w:r w:rsidRPr="007F63CD">
          <w:rPr>
            <w:rStyle w:val="Hyperlink"/>
          </w:rPr>
          <w:t>Genesis 13:9</w:t>
        </w:r>
      </w:hyperlink>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Abraham could have told </w:t>
      </w:r>
      <w:smartTag w:uri="urn:schemas-microsoft-com:office:smarttags" w:element="place">
        <w:r w:rsidRPr="002A3D8B">
          <w:t>Lot</w:t>
        </w:r>
      </w:smartTag>
      <w:r w:rsidRPr="002A3D8B">
        <w:t xml:space="preserve">, “I am the one who was called by God. I am the one </w:t>
      </w:r>
      <w:r>
        <w:t xml:space="preserve">whom </w:t>
      </w:r>
      <w:r w:rsidRPr="002A3D8B">
        <w:t>God speaks to. The land has been promised to me. So if you have a problem you can get out.” But Abraham does not do that. He says,</w:t>
      </w:r>
      <w:r>
        <w:t xml:space="preserve"> “</w:t>
      </w:r>
      <w:r w:rsidRPr="002A3D8B">
        <w:t>Take what you want and I will take the left over</w:t>
      </w:r>
      <w:r>
        <w:t>.</w:t>
      </w:r>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What is our attitude in such situations? I remember a friend of mine told me </w:t>
      </w:r>
      <w:r>
        <w:t xml:space="preserve">once </w:t>
      </w:r>
      <w:r w:rsidRPr="002A3D8B">
        <w:t>to pray for his daughter, as there was a dispute over property with her sister-in-law. Though the property belonged to her husband, the sister-in-law had filed a claim for it, and so he wanted me to pray for the problem. I told him that I do not see any problem. His daughter and son-in-law had to only hand the property over to her sister-in-law and the problem would disappear!! After all it was not some dacoit who is taking their property but their own sister. Let her have it.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He was not convinced about my stand, but that is what the Bible teaches. As long as we have </w:t>
      </w:r>
      <w:r w:rsidRPr="002A3D8B">
        <w:lastRenderedPageBreak/>
        <w:t>material desires</w:t>
      </w:r>
      <w:r w:rsidRPr="00DD3281">
        <w:t>, we cease to be blessing and become a problem to people.</w:t>
      </w:r>
      <w:r w:rsidRPr="002A3D8B">
        <w:t xml:space="preserve"> All disputes between people are either over material things or over position and power. If we separate ourselves from this, we can then be a blessing to the people.</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In spite of </w:t>
      </w:r>
      <w:smartTag w:uri="urn:schemas-microsoft-com:office:smarttags" w:element="place">
        <w:r w:rsidRPr="002A3D8B">
          <w:t>Lot</w:t>
        </w:r>
      </w:smartTag>
      <w:r w:rsidRPr="002A3D8B">
        <w:t xml:space="preserve">’s greed and lack of generosity, Abraham still protects him when he is in trouble. </w:t>
      </w:r>
      <w:hyperlink r:id="rId29" w:history="1">
        <w:r w:rsidRPr="003D0B30">
          <w:rPr>
            <w:rStyle w:val="Hyperlink"/>
          </w:rPr>
          <w:t>Genesis 14:14ff</w:t>
        </w:r>
      </w:hyperlink>
      <w:r w:rsidRPr="002A3D8B">
        <w:t xml:space="preserve"> - Firstly when the land was raided by an army and the people captured, Abraham rescues </w:t>
      </w:r>
      <w:smartTag w:uri="urn:schemas-microsoft-com:office:smarttags" w:element="place">
        <w:r w:rsidRPr="002A3D8B">
          <w:t>Lot</w:t>
        </w:r>
      </w:smartTag>
      <w:r w:rsidRPr="002A3D8B">
        <w:t xml:space="preserve"> and the others. Secondly when God decides to destroy </w:t>
      </w:r>
      <w:smartTag w:uri="urn:schemas-microsoft-com:office:smarttags" w:element="City">
        <w:r w:rsidRPr="002A3D8B">
          <w:t>Sodom</w:t>
        </w:r>
      </w:smartTag>
      <w:r w:rsidRPr="002A3D8B">
        <w:t xml:space="preserve"> and </w:t>
      </w:r>
      <w:smartTag w:uri="urn:schemas-microsoft-com:office:smarttags" w:element="City">
        <w:r w:rsidRPr="002A3D8B">
          <w:t>Gomorrah</w:t>
        </w:r>
      </w:smartTag>
      <w:r>
        <w:t>,</w:t>
      </w:r>
      <w:r w:rsidRPr="002A3D8B">
        <w:t xml:space="preserve"> Abraham intercedes for them and </w:t>
      </w:r>
      <w:smartTag w:uri="urn:schemas-microsoft-com:office:smarttags" w:element="place">
        <w:r w:rsidRPr="002A3D8B">
          <w:t>Lot</w:t>
        </w:r>
      </w:smartTag>
      <w:r w:rsidRPr="002A3D8B">
        <w:t xml:space="preserve"> is rescued - </w:t>
      </w:r>
      <w:hyperlink r:id="rId30" w:history="1">
        <w:r w:rsidRPr="008218C1">
          <w:rPr>
            <w:rStyle w:val="Hyperlink"/>
          </w:rPr>
          <w:t>Genesis 18</w:t>
        </w:r>
      </w:hyperlink>
      <w:r w:rsidRPr="002A3D8B">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After the first encounter, Abraham has a memorable encounter with Melchizedek, king of </w:t>
      </w:r>
      <w:smartTag w:uri="urn:schemas-microsoft-com:office:smarttags" w:element="City">
        <w:r w:rsidRPr="002A3D8B">
          <w:t>Salem</w:t>
        </w:r>
      </w:smartTag>
      <w:r w:rsidRPr="002A3D8B">
        <w:t xml:space="preserve"> (</w:t>
      </w:r>
      <w:smartTag w:uri="urn:schemas-microsoft-com:office:smarttags" w:element="City">
        <w:smartTag w:uri="urn:schemas-microsoft-com:office:smarttags" w:element="place">
          <w:r w:rsidRPr="002A3D8B">
            <w:t>Jerusalem</w:t>
          </w:r>
        </w:smartTag>
      </w:smartTag>
      <w:r w:rsidRPr="002A3D8B">
        <w:t xml:space="preserve">), to whom he gives a tithe and from whom he receives a blessing. Abraham recognizes in Melchizedek a true servant of God and deals with him accordingly. But when the king of </w:t>
      </w:r>
      <w:smartTag w:uri="urn:schemas-microsoft-com:office:smarttags" w:element="City">
        <w:smartTag w:uri="urn:schemas-microsoft-com:office:smarttags" w:element="place">
          <w:r w:rsidRPr="002A3D8B">
            <w:t>Sodom</w:t>
          </w:r>
        </w:smartTag>
      </w:smartTag>
      <w:r w:rsidRPr="002A3D8B">
        <w:t xml:space="preserve"> offers Abraham wealth, he does not take it because he does not want favors from the world.</w:t>
      </w:r>
    </w:p>
    <w:p w:rsidR="00F669EB" w:rsidRDefault="00F669EB" w:rsidP="00F669EB">
      <w:pPr>
        <w:widowControl w:val="0"/>
        <w:numPr>
          <w:ilvl w:val="0"/>
          <w:numId w:val="4"/>
        </w:numPr>
        <w:autoSpaceDE w:val="0"/>
        <w:autoSpaceDN w:val="0"/>
        <w:adjustRightInd w:val="0"/>
        <w:spacing w:after="160" w:line="240" w:lineRule="auto"/>
        <w:jc w:val="both"/>
      </w:pPr>
      <w:r w:rsidRPr="002A3D8B">
        <w:t>Abraham</w:t>
      </w:r>
      <w:r>
        <w:t>’</w:t>
      </w:r>
      <w:r w:rsidRPr="002A3D8B">
        <w:t>s call had been to build a nation for God. Discouraged at not having a child, he expects his slave Eliezer to inherit his estate (</w:t>
      </w:r>
      <w:hyperlink r:id="rId31" w:history="1">
        <w:r w:rsidRPr="00C416BA">
          <w:rPr>
            <w:rStyle w:val="Hyperlink"/>
          </w:rPr>
          <w:t>Genesis 15:2-4</w:t>
        </w:r>
      </w:hyperlink>
      <w:r w:rsidRPr="002A3D8B">
        <w:t xml:space="preserve">). </w:t>
      </w:r>
      <w:r w:rsidRPr="00B0318C">
        <w:t>Abraham is about 85 years old at this time. God however promises him descendants as the stars and he believes it. At the same time God also tells him about the coming Egyptian</w:t>
      </w:r>
      <w:r w:rsidRPr="002A3D8B">
        <w:t xml:space="preserve"> slavery and deliverance. </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Abraham and Sarah try to fulfill God’s promise by taking Hagar as a concubine. He </w:t>
      </w:r>
      <w:r>
        <w:t>takes</w:t>
      </w:r>
      <w:r w:rsidRPr="002A3D8B">
        <w:t xml:space="preserve"> Hagar </w:t>
      </w:r>
      <w:r>
        <w:t xml:space="preserve">as a concubine </w:t>
      </w:r>
      <w:r w:rsidRPr="002A3D8B">
        <w:t xml:space="preserve">and has Ishmael as his son. This leads to jealousy and strife at home. He raised Ishmael for thirteen years (compare </w:t>
      </w:r>
      <w:hyperlink r:id="rId32" w:history="1">
        <w:r w:rsidRPr="002F2AEC">
          <w:rPr>
            <w:rStyle w:val="Hyperlink"/>
          </w:rPr>
          <w:t>Genesis 16:16</w:t>
        </w:r>
      </w:hyperlink>
      <w:r w:rsidRPr="002A3D8B">
        <w:t xml:space="preserve"> and </w:t>
      </w:r>
      <w:hyperlink r:id="rId33" w:history="1">
        <w:r w:rsidRPr="002F2AEC">
          <w:rPr>
            <w:rStyle w:val="Hyperlink"/>
          </w:rPr>
          <w:t>Genesis 17:1</w:t>
        </w:r>
      </w:hyperlink>
      <w:r w:rsidRPr="002A3D8B">
        <w:t xml:space="preserve">) as his ministry for God. Then God tells him that what he did was not acceptable, and God was going to begin the work </w:t>
      </w:r>
      <w:r>
        <w:t xml:space="preserve">again </w:t>
      </w:r>
      <w:r w:rsidRPr="002A3D8B">
        <w:t>by giving Sarah a child (</w:t>
      </w:r>
      <w:hyperlink r:id="rId34" w:history="1">
        <w:r w:rsidRPr="00916973">
          <w:rPr>
            <w:rStyle w:val="Hyperlink"/>
          </w:rPr>
          <w:t>Genesis 17:16</w:t>
        </w:r>
      </w:hyperlink>
      <w:r w:rsidRPr="002A3D8B">
        <w:t xml:space="preserve">)! But Abraham says </w:t>
      </w:r>
      <w:r w:rsidRPr="0080770F">
        <w:rPr>
          <w:i/>
        </w:rPr>
        <w:t>“No! Ishmael is my ministry (</w:t>
      </w:r>
      <w:hyperlink r:id="rId35" w:history="1">
        <w:r w:rsidRPr="00053A63">
          <w:rPr>
            <w:rStyle w:val="Hyperlink"/>
            <w:i/>
          </w:rPr>
          <w:t>Genesis 17:18</w:t>
        </w:r>
      </w:hyperlink>
      <w:r w:rsidRPr="0080770F">
        <w:rPr>
          <w:i/>
        </w:rPr>
        <w:t>). Let Ishmael prosper</w:t>
      </w:r>
      <w:r>
        <w:rPr>
          <w:i/>
        </w:rPr>
        <w:t>.</w:t>
      </w:r>
      <w:r w:rsidRPr="002A3D8B">
        <w:t>” He was having difficulty in accepting his mistake.</w:t>
      </w:r>
      <w:r>
        <w:t xml:space="preserve"> </w:t>
      </w:r>
      <w:r w:rsidRPr="002A3D8B">
        <w:t>God institutes the covenant of circumcision with Abraham</w:t>
      </w:r>
      <w:r>
        <w:t xml:space="preserve"> at this time</w:t>
      </w:r>
      <w:r w:rsidRPr="002A3D8B">
        <w:t>. An inheritance for Ishmael is also promised</w:t>
      </w:r>
      <w:r>
        <w:t>.</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God appears to Abraham again and discusses </w:t>
      </w:r>
      <w:smartTag w:uri="urn:schemas-microsoft-com:office:smarttags" w:element="City">
        <w:smartTag w:uri="urn:schemas-microsoft-com:office:smarttags" w:element="place">
          <w:r w:rsidRPr="002A3D8B">
            <w:t>Sodom</w:t>
          </w:r>
        </w:smartTag>
      </w:smartTag>
      <w:r w:rsidRPr="002A3D8B">
        <w:t xml:space="preserve"> with him. We see God’s grace and Abraham’s boldness in his intercession</w:t>
      </w:r>
      <w:r>
        <w:t xml:space="preserve"> </w:t>
      </w:r>
      <w:r w:rsidRPr="002A3D8B">
        <w:t xml:space="preserve">and also </w:t>
      </w:r>
      <w:smartTag w:uri="urn:schemas-microsoft-com:office:smarttags" w:element="City">
        <w:smartTag w:uri="urn:schemas-microsoft-com:office:smarttags" w:element="place">
          <w:r w:rsidRPr="002A3D8B">
            <w:t>Sodom</w:t>
          </w:r>
        </w:smartTag>
      </w:smartTag>
      <w:r w:rsidRPr="002A3D8B">
        <w:t>’s sin in that they fail to produce even 10 righteous people.</w:t>
      </w:r>
    </w:p>
    <w:p w:rsidR="00F669EB" w:rsidRDefault="00596F09" w:rsidP="00F669EB">
      <w:pPr>
        <w:widowControl w:val="0"/>
        <w:numPr>
          <w:ilvl w:val="0"/>
          <w:numId w:val="4"/>
        </w:numPr>
        <w:autoSpaceDE w:val="0"/>
        <w:autoSpaceDN w:val="0"/>
        <w:adjustRightInd w:val="0"/>
        <w:spacing w:after="160" w:line="240" w:lineRule="auto"/>
        <w:jc w:val="both"/>
      </w:pPr>
      <w:hyperlink r:id="rId36" w:history="1">
        <w:r w:rsidR="00F669EB" w:rsidRPr="001C7A78">
          <w:rPr>
            <w:rStyle w:val="Hyperlink"/>
          </w:rPr>
          <w:t>Genesis 20</w:t>
        </w:r>
      </w:hyperlink>
      <w:r w:rsidR="00F669EB" w:rsidRPr="002A3D8B">
        <w:t xml:space="preserve"> - Abraham moved to the region of king Abimelech who takes Sarah as his concubine. But before he could defile her, God intervenes. So Abimelech makes a treaty with Abraham. This failure of Abraham to protect Sarah is a repeated sin of Abraham. He treated Sarah as less worthy than his own life.</w:t>
      </w:r>
      <w:r w:rsidR="00F669EB">
        <w:t xml:space="preserve"> Let’s call spade a spade.</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The treaty with Abimelech has to be recast when trouble breaks out between them over water </w:t>
      </w:r>
      <w:hyperlink r:id="rId37" w:history="1">
        <w:r w:rsidRPr="00287F45">
          <w:rPr>
            <w:rStyle w:val="Hyperlink"/>
          </w:rPr>
          <w:t>Genesis 21:22ff</w:t>
        </w:r>
      </w:hyperlink>
      <w:r w:rsidRPr="002A3D8B">
        <w:t>.</w:t>
      </w:r>
    </w:p>
    <w:p w:rsidR="00F669EB" w:rsidRDefault="00596F09" w:rsidP="00F669EB">
      <w:pPr>
        <w:widowControl w:val="0"/>
        <w:numPr>
          <w:ilvl w:val="0"/>
          <w:numId w:val="4"/>
        </w:numPr>
        <w:autoSpaceDE w:val="0"/>
        <w:autoSpaceDN w:val="0"/>
        <w:adjustRightInd w:val="0"/>
        <w:spacing w:after="160" w:line="240" w:lineRule="auto"/>
        <w:jc w:val="both"/>
      </w:pPr>
      <w:hyperlink r:id="rId38" w:history="1">
        <w:r w:rsidR="00F669EB" w:rsidRPr="00960C92">
          <w:rPr>
            <w:rStyle w:val="Hyperlink"/>
          </w:rPr>
          <w:t>Genesis 21</w:t>
        </w:r>
      </w:hyperlink>
      <w:r w:rsidR="00F669EB" w:rsidRPr="002A3D8B">
        <w:t xml:space="preserve"> - Sarah conceives and faith has to be exercised </w:t>
      </w:r>
      <w:r w:rsidR="00F669EB">
        <w:t xml:space="preserve">as to </w:t>
      </w:r>
      <w:r w:rsidR="00F669EB" w:rsidRPr="002A3D8B">
        <w:t>whether the child is Abimelech’s or Abraham’s!</w:t>
      </w:r>
    </w:p>
    <w:p w:rsidR="00F669EB" w:rsidRDefault="00F669EB" w:rsidP="00F669EB">
      <w:pPr>
        <w:widowControl w:val="0"/>
        <w:numPr>
          <w:ilvl w:val="0"/>
          <w:numId w:val="4"/>
        </w:numPr>
        <w:autoSpaceDE w:val="0"/>
        <w:autoSpaceDN w:val="0"/>
        <w:adjustRightInd w:val="0"/>
        <w:spacing w:after="160" w:line="240" w:lineRule="auto"/>
        <w:jc w:val="both"/>
      </w:pPr>
      <w:r w:rsidRPr="002A3D8B">
        <w:t>When Isaac is born, Abraham is asked to get rid of Ishmael (</w:t>
      </w:r>
      <w:hyperlink r:id="rId39" w:history="1">
        <w:r w:rsidRPr="00B95E2E">
          <w:rPr>
            <w:rStyle w:val="Hyperlink"/>
          </w:rPr>
          <w:t>Genesis 21:12</w:t>
        </w:r>
      </w:hyperlink>
      <w:r w:rsidRPr="002A3D8B">
        <w:t xml:space="preserve">). </w:t>
      </w:r>
      <w:r>
        <w:t>‘</w:t>
      </w:r>
      <w:r w:rsidRPr="002A3D8B">
        <w:t>What you have wrought is not my work. Get rid of it</w:t>
      </w:r>
      <w:r>
        <w:t>’</w:t>
      </w:r>
      <w:r w:rsidRPr="002A3D8B">
        <w:t>. Get rid of fourteen years of ministry. Can we get rid of it? Can we accept that we have done wrong and built a work that is not God</w:t>
      </w:r>
      <w:r>
        <w:t>’</w:t>
      </w:r>
      <w:r w:rsidRPr="002A3D8B">
        <w:t>s work, or is my work my identity, so that I cannot get rid of it? My identity has to be God and not my work. Abraham was able to rid himself of Ishmael (with considerable heart break), but many of us are unable to do so.</w:t>
      </w:r>
    </w:p>
    <w:p w:rsidR="00F669EB" w:rsidRDefault="00F669EB" w:rsidP="00F669EB">
      <w:pPr>
        <w:widowControl w:val="0"/>
        <w:numPr>
          <w:ilvl w:val="0"/>
          <w:numId w:val="4"/>
        </w:numPr>
        <w:autoSpaceDE w:val="0"/>
        <w:autoSpaceDN w:val="0"/>
        <w:adjustRightInd w:val="0"/>
        <w:spacing w:after="160" w:line="240" w:lineRule="auto"/>
        <w:jc w:val="both"/>
      </w:pPr>
      <w:r w:rsidRPr="002A3D8B">
        <w:lastRenderedPageBreak/>
        <w:t xml:space="preserve">If we are not able to admit our mistakes, we can never be leaders, or be a blessing to others. And when we recognize our mistakes, we need to be willing </w:t>
      </w:r>
      <w:r>
        <w:t>to go back and set things right</w:t>
      </w:r>
      <w:r w:rsidRPr="002A3D8B">
        <w:t xml:space="preserve"> and not just continue in the error.</w:t>
      </w:r>
    </w:p>
    <w:p w:rsidR="00F669EB" w:rsidRDefault="00F669EB" w:rsidP="00F669EB">
      <w:pPr>
        <w:widowControl w:val="0"/>
        <w:numPr>
          <w:ilvl w:val="0"/>
          <w:numId w:val="4"/>
        </w:numPr>
        <w:autoSpaceDE w:val="0"/>
        <w:autoSpaceDN w:val="0"/>
        <w:adjustRightInd w:val="0"/>
        <w:spacing w:after="160" w:line="240" w:lineRule="auto"/>
        <w:jc w:val="both"/>
      </w:pPr>
      <w:r>
        <w:t xml:space="preserve">Isaac’s birth may have been further delayed to let Ishmael become old enough to leave home and </w:t>
      </w:r>
      <w:r w:rsidRPr="002A3D8B">
        <w:t>look after his mother.</w:t>
      </w:r>
    </w:p>
    <w:p w:rsidR="00F669EB" w:rsidRDefault="00F669EB" w:rsidP="00F669EB">
      <w:pPr>
        <w:ind w:left="720"/>
        <w:jc w:val="both"/>
      </w:pPr>
      <w:r w:rsidRPr="002A3D8B">
        <w:t>When Isaac was 14, God again asks Abraham to destroy his ministry (</w:t>
      </w:r>
      <w:hyperlink r:id="rId40" w:history="1">
        <w:r w:rsidRPr="00617F4F">
          <w:rPr>
            <w:rStyle w:val="Hyperlink"/>
          </w:rPr>
          <w:t>Genesis 22:2</w:t>
        </w:r>
      </w:hyperlink>
      <w:r w:rsidRPr="002A3D8B">
        <w:t>) by offering Isaac to God. He wants to test Abraham and see if he has learnt his lesson or not. Whom do we love more? Do we love God or do we love our ministry? But if my ministry is my identity, then I cannot leave the ministry when God calls me and I become a hindrance to the ministry. So many founders of ministries do not retire and either have to be evicted or permitted to destroy the ministry, as they are out-dated and no longer relevant.</w:t>
      </w:r>
    </w:p>
    <w:p w:rsidR="00F669EB" w:rsidRDefault="00F669EB" w:rsidP="00F669EB">
      <w:pPr>
        <w:ind w:left="720"/>
        <w:jc w:val="both"/>
      </w:pPr>
      <w:r w:rsidRPr="00D62349">
        <w:t>Genesis 22:28</w:t>
      </w:r>
      <w:r w:rsidRPr="002A3D8B">
        <w:t xml:space="preserve"> becomes a prophecy of Christ and shows Abraham’s faith.</w:t>
      </w:r>
    </w:p>
    <w:p w:rsidR="00F669EB" w:rsidRDefault="00F669EB" w:rsidP="00F669EB">
      <w:pPr>
        <w:ind w:left="720"/>
        <w:jc w:val="both"/>
      </w:pPr>
      <w:r w:rsidRPr="002A3D8B">
        <w:t xml:space="preserve">It is because of this obsession with the ministry as </w:t>
      </w:r>
      <w:r>
        <w:t>‘</w:t>
      </w:r>
      <w:r w:rsidRPr="002A3D8B">
        <w:t>my</w:t>
      </w:r>
      <w:r>
        <w:t>’</w:t>
      </w:r>
      <w:r w:rsidRPr="002A3D8B">
        <w:t xml:space="preserve"> ministry, it often destroys families. It is always God</w:t>
      </w:r>
      <w:r>
        <w:t>’</w:t>
      </w:r>
      <w:r w:rsidRPr="002A3D8B">
        <w:t>s ministry, and I am only a steward. We can see this in how we choose a successor. Those who see it as their ministries, will appoint their children or relatives to take over the ministry. They who see it as God</w:t>
      </w:r>
      <w:r>
        <w:t>’</w:t>
      </w:r>
      <w:r w:rsidRPr="002A3D8B">
        <w:t>s, will appoint</w:t>
      </w:r>
      <w:r>
        <w:t xml:space="preserve"> </w:t>
      </w:r>
      <w:r w:rsidRPr="002A3D8B">
        <w:t>persons whom God has called or chosen like Moses did when he selected Joshua.</w:t>
      </w:r>
    </w:p>
    <w:p w:rsidR="00F669EB" w:rsidRDefault="00F669EB" w:rsidP="00F669EB">
      <w:pPr>
        <w:widowControl w:val="0"/>
        <w:numPr>
          <w:ilvl w:val="0"/>
          <w:numId w:val="4"/>
        </w:numPr>
        <w:autoSpaceDE w:val="0"/>
        <w:autoSpaceDN w:val="0"/>
        <w:adjustRightInd w:val="0"/>
        <w:spacing w:after="160" w:line="240" w:lineRule="auto"/>
        <w:jc w:val="both"/>
      </w:pPr>
      <w:r w:rsidRPr="002A3D8B">
        <w:t xml:space="preserve">Are </w:t>
      </w:r>
      <w:r>
        <w:t>we</w:t>
      </w:r>
      <w:r w:rsidRPr="002A3D8B">
        <w:t xml:space="preserve"> willing to hand over whatever you are doing to God like Abraham did? Then </w:t>
      </w:r>
      <w:r>
        <w:t>we</w:t>
      </w:r>
      <w:r w:rsidRPr="002A3D8B">
        <w:t xml:space="preserve"> will be effective leader</w:t>
      </w:r>
      <w:r>
        <w:t>s</w:t>
      </w:r>
      <w:r w:rsidRPr="002A3D8B">
        <w:t xml:space="preserve"> and a blessing to others.</w:t>
      </w:r>
    </w:p>
    <w:p w:rsidR="00F669EB" w:rsidRDefault="00F669EB" w:rsidP="00F669EB">
      <w:pPr>
        <w:widowControl w:val="0"/>
        <w:numPr>
          <w:ilvl w:val="0"/>
          <w:numId w:val="4"/>
        </w:numPr>
        <w:autoSpaceDE w:val="0"/>
        <w:autoSpaceDN w:val="0"/>
        <w:adjustRightInd w:val="0"/>
        <w:spacing w:after="160" w:line="240" w:lineRule="auto"/>
        <w:jc w:val="both"/>
      </w:pPr>
      <w:r>
        <w:t>T</w:t>
      </w:r>
      <w:r w:rsidRPr="002A3D8B">
        <w:t xml:space="preserve">hirty seven years later Sarah dies and Abraham buys a plot of land to bury her. This becomes his possession in </w:t>
      </w:r>
      <w:smartTag w:uri="urn:schemas-microsoft-com:office:smarttags" w:element="City">
        <w:smartTag w:uri="urn:schemas-microsoft-com:office:smarttags" w:element="place">
          <w:r w:rsidRPr="002A3D8B">
            <w:t>Palestine</w:t>
          </w:r>
        </w:smartTag>
      </w:smartTag>
      <w:r w:rsidRPr="002A3D8B">
        <w:t>. Isaac is thirty seven and unmarried. Abraham decides to marry him within the family and not to the local Canaanites against whom God had spoken. So he sends Eliezer and gets Rebekah from Haran as Isaac’s bride.</w:t>
      </w:r>
      <w:r w:rsidDel="003A5335">
        <w:t xml:space="preserve"> </w:t>
      </w:r>
    </w:p>
    <w:p w:rsidR="00F669EB" w:rsidRDefault="00596F09" w:rsidP="00F669EB">
      <w:pPr>
        <w:numPr>
          <w:ilvl w:val="0"/>
          <w:numId w:val="4"/>
        </w:numPr>
        <w:spacing w:after="0" w:line="240" w:lineRule="auto"/>
        <w:jc w:val="both"/>
      </w:pPr>
      <w:hyperlink r:id="rId41" w:history="1">
        <w:r w:rsidR="00F669EB" w:rsidRPr="0030419E">
          <w:rPr>
            <w:rStyle w:val="Hyperlink"/>
          </w:rPr>
          <w:t>Genesis 25</w:t>
        </w:r>
      </w:hyperlink>
      <w:r w:rsidR="00F669EB">
        <w:t xml:space="preserve"> </w:t>
      </w:r>
      <w:r w:rsidR="00F669EB" w:rsidRPr="002A3D8B">
        <w:t xml:space="preserve"> -. Abraham is now 137 years old and marries again taking Keturah as his wife and has six more children but they are excluded from the promise. He dies thirty eight years</w:t>
      </w:r>
      <w:r w:rsidR="00F669EB">
        <w:t xml:space="preserve"> later and is buried with Sarah.</w:t>
      </w:r>
    </w:p>
    <w:p w:rsidR="00F669EB" w:rsidRDefault="00F669EB" w:rsidP="00F669EB">
      <w:pPr>
        <w:numPr>
          <w:ilvl w:val="0"/>
          <w:numId w:val="4"/>
        </w:numPr>
        <w:spacing w:after="0" w:line="240" w:lineRule="auto"/>
        <w:jc w:val="both"/>
      </w:pPr>
      <w:r>
        <w:rPr>
          <w:noProof/>
        </w:rPr>
        <w:drawing>
          <wp:inline distT="0" distB="0" distL="0" distR="0">
            <wp:extent cx="5724525" cy="2219325"/>
            <wp:effectExtent l="19050" t="0" r="952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srcRect/>
                    <a:stretch>
                      <a:fillRect/>
                    </a:stretch>
                  </pic:blipFill>
                  <pic:spPr bwMode="auto">
                    <a:xfrm>
                      <a:off x="0" y="0"/>
                      <a:ext cx="5724525" cy="2219325"/>
                    </a:xfrm>
                    <a:prstGeom prst="rect">
                      <a:avLst/>
                    </a:prstGeom>
                    <a:noFill/>
                    <a:ln w="9525">
                      <a:noFill/>
                      <a:miter lim="800000"/>
                      <a:headEnd/>
                      <a:tailEnd/>
                    </a:ln>
                  </pic:spPr>
                </pic:pic>
              </a:graphicData>
            </a:graphic>
          </wp:inline>
        </w:drawing>
      </w:r>
    </w:p>
    <w:p w:rsidR="00F669EB" w:rsidRDefault="00F669EB" w:rsidP="00F669EB">
      <w:pPr>
        <w:spacing w:after="0" w:line="240" w:lineRule="auto"/>
        <w:jc w:val="both"/>
        <w:rPr>
          <w:noProof/>
        </w:rPr>
      </w:pPr>
    </w:p>
    <w:p w:rsidR="00F669EB" w:rsidRDefault="00F669EB" w:rsidP="00F669EB">
      <w:pPr>
        <w:spacing w:after="0" w:line="240" w:lineRule="auto"/>
        <w:jc w:val="both"/>
      </w:pPr>
    </w:p>
    <w:p w:rsidR="00F669EB" w:rsidRPr="002A3D8B" w:rsidRDefault="00F669EB" w:rsidP="00F669EB">
      <w:pPr>
        <w:widowControl w:val="0"/>
        <w:tabs>
          <w:tab w:val="left" w:pos="6120"/>
        </w:tabs>
        <w:autoSpaceDE w:val="0"/>
        <w:autoSpaceDN w:val="0"/>
        <w:adjustRightInd w:val="0"/>
        <w:spacing w:line="240" w:lineRule="atLeast"/>
        <w:jc w:val="both"/>
      </w:pPr>
      <w:r w:rsidRPr="002A3D8B">
        <w:lastRenderedPageBreak/>
        <w:t xml:space="preserve">Kedar, </w:t>
      </w:r>
      <w:r>
        <w:t xml:space="preserve">the second son of Ishmael are </w:t>
      </w:r>
      <w:r w:rsidRPr="002A3D8B">
        <w:t xml:space="preserve">the Bedouins, </w:t>
      </w:r>
      <w:r>
        <w:t xml:space="preserve">and are said to be </w:t>
      </w:r>
      <w:r w:rsidRPr="002A3D8B">
        <w:t xml:space="preserve">sheep breeders </w:t>
      </w:r>
      <w:r>
        <w:t xml:space="preserve">in </w:t>
      </w:r>
      <w:hyperlink r:id="rId43" w:history="1">
        <w:r w:rsidRPr="00EE22AB">
          <w:rPr>
            <w:rStyle w:val="Hyperlink"/>
          </w:rPr>
          <w:t>Isaiah 60:7</w:t>
        </w:r>
      </w:hyperlink>
      <w:r w:rsidRPr="002A3D8B">
        <w:t xml:space="preserve">, traders </w:t>
      </w:r>
      <w:r>
        <w:t xml:space="preserve">in </w:t>
      </w:r>
      <w:hyperlink r:id="rId44" w:history="1">
        <w:r w:rsidRPr="006572BF">
          <w:rPr>
            <w:rStyle w:val="Hyperlink"/>
          </w:rPr>
          <w:t>Ezekiel 27:21</w:t>
        </w:r>
      </w:hyperlink>
      <w:r w:rsidRPr="002A3D8B">
        <w:t xml:space="preserve">, </w:t>
      </w:r>
      <w:r>
        <w:t xml:space="preserve">and </w:t>
      </w:r>
      <w:r w:rsidRPr="002A3D8B">
        <w:t xml:space="preserve">skilful archers </w:t>
      </w:r>
      <w:r>
        <w:t xml:space="preserve">in </w:t>
      </w:r>
      <w:hyperlink r:id="rId45" w:history="1">
        <w:r w:rsidRPr="00D04202">
          <w:rPr>
            <w:rStyle w:val="Hyperlink"/>
          </w:rPr>
          <w:t>Isaiah 21:16</w:t>
        </w:r>
      </w:hyperlink>
      <w:r w:rsidRPr="002A3D8B">
        <w:t>f.</w:t>
      </w:r>
    </w:p>
    <w:p w:rsidR="00F669EB" w:rsidRPr="002A3D8B" w:rsidRDefault="00F669EB" w:rsidP="00F669EB">
      <w:pPr>
        <w:widowControl w:val="0"/>
        <w:tabs>
          <w:tab w:val="left" w:pos="6120"/>
        </w:tabs>
        <w:autoSpaceDE w:val="0"/>
        <w:autoSpaceDN w:val="0"/>
        <w:adjustRightInd w:val="0"/>
        <w:spacing w:line="240" w:lineRule="atLeast"/>
        <w:jc w:val="both"/>
      </w:pPr>
      <w:r w:rsidRPr="002A3D8B">
        <w:t xml:space="preserve">Dumah </w:t>
      </w:r>
      <w:r>
        <w:t xml:space="preserve">the sixth son of Ishmael </w:t>
      </w:r>
      <w:r w:rsidRPr="002A3D8B">
        <w:t xml:space="preserve">is a known town in Arabia. </w:t>
      </w:r>
      <w:smartTag w:uri="urn:schemas-microsoft-com:office:smarttags" w:element="place">
        <w:smartTag w:uri="urn:schemas-microsoft-com:office:smarttags" w:element="City">
          <w:r w:rsidRPr="002A3D8B">
            <w:t>Massa</w:t>
          </w:r>
        </w:smartTag>
      </w:smartTag>
      <w:r w:rsidRPr="002A3D8B">
        <w:t xml:space="preserve"> </w:t>
      </w:r>
      <w:r>
        <w:t xml:space="preserve">the seventh son </w:t>
      </w:r>
      <w:r w:rsidRPr="002A3D8B">
        <w:t>is heard of in [A</w:t>
      </w:r>
      <w:r>
        <w:t xml:space="preserve">ncient </w:t>
      </w:r>
      <w:r w:rsidRPr="002A3D8B">
        <w:t>N</w:t>
      </w:r>
      <w:r>
        <w:t xml:space="preserve">ear </w:t>
      </w:r>
      <w:r w:rsidRPr="002A3D8B">
        <w:t>E</w:t>
      </w:r>
      <w:r>
        <w:t xml:space="preserve">ast </w:t>
      </w:r>
      <w:r w:rsidRPr="002A3D8B">
        <w:t>T</w:t>
      </w:r>
      <w:r>
        <w:t>exts</w:t>
      </w:r>
      <w:r w:rsidRPr="002A3D8B">
        <w:t xml:space="preserve">] and is north-east of Dumah. Tema is referred to in </w:t>
      </w:r>
      <w:hyperlink r:id="rId46" w:history="1">
        <w:r w:rsidRPr="00EE1967">
          <w:rPr>
            <w:rStyle w:val="Hyperlink"/>
          </w:rPr>
          <w:t>Job 6:19</w:t>
        </w:r>
      </w:hyperlink>
      <w:r>
        <w:t>,</w:t>
      </w:r>
      <w:r w:rsidRPr="002A3D8B">
        <w:t xml:space="preserve"> </w:t>
      </w:r>
      <w:hyperlink r:id="rId47" w:history="1">
        <w:r w:rsidRPr="00A23FCC">
          <w:rPr>
            <w:rStyle w:val="Hyperlink"/>
          </w:rPr>
          <w:t>Jeremiah 25:23</w:t>
        </w:r>
      </w:hyperlink>
      <w:r w:rsidRPr="002A3D8B">
        <w:t xml:space="preserve"> and </w:t>
      </w:r>
      <w:hyperlink r:id="rId48" w:history="1">
        <w:r w:rsidRPr="0020011B">
          <w:rPr>
            <w:rStyle w:val="Hyperlink"/>
          </w:rPr>
          <w:t>Isaiah 21:14</w:t>
        </w:r>
      </w:hyperlink>
    </w:p>
    <w:p w:rsidR="00F669EB" w:rsidRPr="002A3D8B" w:rsidRDefault="00F669EB" w:rsidP="00F669EB">
      <w:pPr>
        <w:widowControl w:val="0"/>
        <w:tabs>
          <w:tab w:val="left" w:pos="6120"/>
        </w:tabs>
        <w:autoSpaceDE w:val="0"/>
        <w:autoSpaceDN w:val="0"/>
        <w:adjustRightInd w:val="0"/>
        <w:spacing w:line="240" w:lineRule="atLeast"/>
        <w:jc w:val="both"/>
      </w:pPr>
      <w:r w:rsidRPr="002A3D8B">
        <w:t>Before his death, Abraham sends away Keturah</w:t>
      </w:r>
      <w:r>
        <w:t>’</w:t>
      </w:r>
      <w:r w:rsidRPr="002A3D8B">
        <w:t>s children</w:t>
      </w:r>
      <w:r>
        <w:t xml:space="preserve"> (verse 6)</w:t>
      </w:r>
      <w:r w:rsidRPr="002A3D8B">
        <w:t>. Abraham understands Isaac to be God</w:t>
      </w:r>
      <w:r>
        <w:t>’</w:t>
      </w:r>
      <w:r w:rsidRPr="002A3D8B">
        <w:t xml:space="preserve">s chosen, and so wants no other claimants to the inheritance. So he sends them to Arabia, causing the </w:t>
      </w:r>
      <w:smartTag w:uri="urn:schemas-microsoft-com:office:smarttags" w:element="place">
        <w:r w:rsidRPr="002A3D8B">
          <w:t>Middle East</w:t>
        </w:r>
      </w:smartTag>
      <w:r w:rsidRPr="002A3D8B">
        <w:t xml:space="preserve"> problem of today! In </w:t>
      </w:r>
      <w:hyperlink r:id="rId49" w:history="1">
        <w:r w:rsidRPr="002B1F68">
          <w:rPr>
            <w:rStyle w:val="Hyperlink"/>
          </w:rPr>
          <w:t>Judges 6:3</w:t>
        </w:r>
      </w:hyperlink>
      <w:r w:rsidRPr="002A3D8B">
        <w:t xml:space="preserve">, we see them troubling </w:t>
      </w:r>
      <w:smartTag w:uri="urn:schemas-microsoft-com:office:smarttags" w:element="place">
        <w:smartTag w:uri="urn:schemas-microsoft-com:office:smarttags" w:element="country-region">
          <w:r w:rsidRPr="002A3D8B">
            <w:t>Israel</w:t>
          </w:r>
        </w:smartTag>
      </w:smartTag>
      <w:r w:rsidRPr="002A3D8B">
        <w:t xml:space="preserve"> from the East. Abraham dies around 2126 years after the fall.</w:t>
      </w:r>
      <w:r w:rsidRPr="002A3D8B">
        <w:tab/>
      </w:r>
    </w:p>
    <w:p w:rsidR="00F669EB" w:rsidRPr="002A3D8B" w:rsidRDefault="00F669EB" w:rsidP="00F669EB">
      <w:pPr>
        <w:widowControl w:val="0"/>
        <w:tabs>
          <w:tab w:val="left" w:pos="6120"/>
        </w:tabs>
        <w:autoSpaceDE w:val="0"/>
        <w:autoSpaceDN w:val="0"/>
        <w:adjustRightInd w:val="0"/>
        <w:spacing w:line="240" w:lineRule="atLeast"/>
        <w:jc w:val="both"/>
      </w:pPr>
      <w:r w:rsidRPr="002A3D8B">
        <w:t xml:space="preserve">The Ishmaelites had settled in Arabia. Midianites are from Keturah but called Ishmaelites in </w:t>
      </w:r>
      <w:hyperlink r:id="rId50" w:history="1">
        <w:r w:rsidRPr="004C1E98">
          <w:rPr>
            <w:rStyle w:val="Hyperlink"/>
          </w:rPr>
          <w:t>Genesis 37</w:t>
        </w:r>
      </w:hyperlink>
      <w:r w:rsidRPr="002A3D8B">
        <w:t>. Probably Keturah</w:t>
      </w:r>
      <w:r>
        <w:t>’</w:t>
      </w:r>
      <w:r w:rsidRPr="002A3D8B">
        <w:t>s children were close to Ishmael.</w:t>
      </w:r>
    </w:p>
    <w:p w:rsidR="00F669EB" w:rsidRDefault="00F669EB" w:rsidP="00F669EB">
      <w:pPr>
        <w:widowControl w:val="0"/>
        <w:tabs>
          <w:tab w:val="left" w:pos="6120"/>
        </w:tabs>
        <w:autoSpaceDE w:val="0"/>
        <w:autoSpaceDN w:val="0"/>
        <w:adjustRightInd w:val="0"/>
        <w:spacing w:line="240" w:lineRule="atLeast"/>
        <w:jc w:val="both"/>
      </w:pPr>
      <w:r w:rsidRPr="002A3D8B">
        <w:t>Keturah</w:t>
      </w:r>
      <w:r>
        <w:t>’</w:t>
      </w:r>
      <w:r w:rsidRPr="002A3D8B">
        <w:t>s children are not present for the burial</w:t>
      </w:r>
      <w:r>
        <w:t xml:space="preserve"> of Abraham (verse 9)</w:t>
      </w:r>
      <w:r w:rsidRPr="002A3D8B">
        <w:t>. Only Isaac and Ishmael</w:t>
      </w:r>
      <w:r>
        <w:t xml:space="preserve"> are there</w:t>
      </w:r>
      <w:r w:rsidRPr="002A3D8B">
        <w:t>. Abraham is buried with Sarah.</w:t>
      </w:r>
      <w:r>
        <w:t xml:space="preserve"> Isaac moves away from </w:t>
      </w:r>
      <w:smartTag w:uri="urn:schemas-microsoft-com:office:smarttags" w:element="place">
        <w:smartTag w:uri="urn:schemas-microsoft-com:office:smarttags" w:element="City">
          <w:r>
            <w:t>Hebron</w:t>
          </w:r>
        </w:smartTag>
      </w:smartTag>
      <w:r>
        <w:t xml:space="preserve"> and settles in </w:t>
      </w:r>
      <w:r w:rsidRPr="002A3D8B">
        <w:t xml:space="preserve">Beer Lahai Roi is where God </w:t>
      </w:r>
      <w:r>
        <w:t xml:space="preserve">had </w:t>
      </w:r>
      <w:r w:rsidRPr="002A3D8B">
        <w:t>appeared to Hagar</w:t>
      </w:r>
      <w:r>
        <w:t xml:space="preserve"> (verse 11)</w:t>
      </w:r>
      <w:r w:rsidRPr="002A3D8B">
        <w:t xml:space="preserve">. </w:t>
      </w:r>
    </w:p>
    <w:p w:rsidR="00F669EB" w:rsidRPr="00224B5D" w:rsidRDefault="00596F09" w:rsidP="00F669EB">
      <w:pPr>
        <w:widowControl w:val="0"/>
        <w:tabs>
          <w:tab w:val="left" w:pos="6120"/>
        </w:tabs>
        <w:autoSpaceDE w:val="0"/>
        <w:autoSpaceDN w:val="0"/>
        <w:adjustRightInd w:val="0"/>
        <w:spacing w:line="240" w:lineRule="atLeast"/>
        <w:jc w:val="both"/>
        <w:rPr>
          <w:b/>
          <w:u w:val="single"/>
        </w:rPr>
      </w:pPr>
      <w:hyperlink r:id="rId51" w:history="1">
        <w:r w:rsidR="00F669EB" w:rsidRPr="001523FE">
          <w:rPr>
            <w:rStyle w:val="Hyperlink"/>
            <w:b/>
          </w:rPr>
          <w:t>Genesis 25:12-18</w:t>
        </w:r>
      </w:hyperlink>
    </w:p>
    <w:p w:rsidR="00F669EB" w:rsidRDefault="00F669EB" w:rsidP="00F669EB">
      <w:pPr>
        <w:widowControl w:val="0"/>
        <w:tabs>
          <w:tab w:val="left" w:pos="6120"/>
        </w:tabs>
        <w:autoSpaceDE w:val="0"/>
        <w:autoSpaceDN w:val="0"/>
        <w:adjustRightInd w:val="0"/>
        <w:spacing w:line="240" w:lineRule="atLeast"/>
        <w:jc w:val="both"/>
      </w:pPr>
      <w:r>
        <w:t>Verses 12-18 Family of Ishmael</w:t>
      </w:r>
    </w:p>
    <w:p w:rsidR="00F669EB" w:rsidRPr="002A3D8B" w:rsidRDefault="00F669EB" w:rsidP="00F669EB">
      <w:pPr>
        <w:widowControl w:val="0"/>
        <w:tabs>
          <w:tab w:val="left" w:pos="6120"/>
        </w:tabs>
        <w:autoSpaceDE w:val="0"/>
        <w:autoSpaceDN w:val="0"/>
        <w:adjustRightInd w:val="0"/>
        <w:spacing w:line="240" w:lineRule="atLeast"/>
        <w:jc w:val="both"/>
      </w:pPr>
      <w:r>
        <w:t xml:space="preserve">Verse 16 Ishmael establishes a nation in Arabia and his 12 children become princes in the kingdom. In comparison Isaac’s children become slaves in </w:t>
      </w:r>
      <w:smartTag w:uri="urn:schemas-microsoft-com:office:smarttags" w:element="country-region">
        <w:smartTag w:uri="urn:schemas-microsoft-com:office:smarttags" w:element="place">
          <w:r>
            <w:t>Egypt</w:t>
          </w:r>
        </w:smartTag>
      </w:smartTag>
      <w:r>
        <w:t>.</w:t>
      </w:r>
    </w:p>
    <w:p w:rsidR="00F669EB" w:rsidRPr="002A3D8B" w:rsidRDefault="00F669EB" w:rsidP="00F669EB">
      <w:pPr>
        <w:widowControl w:val="0"/>
        <w:tabs>
          <w:tab w:val="left" w:pos="6120"/>
        </w:tabs>
        <w:autoSpaceDE w:val="0"/>
        <w:autoSpaceDN w:val="0"/>
        <w:adjustRightInd w:val="0"/>
        <w:spacing w:line="240" w:lineRule="atLeast"/>
        <w:jc w:val="both"/>
      </w:pPr>
      <w:r>
        <w:t xml:space="preserve">Verse 17 </w:t>
      </w:r>
      <w:r w:rsidRPr="002A3D8B">
        <w:t>Ishmael dies at the age of 137 years or 48 years after Abraham or 2174 years after the fall.</w:t>
      </w:r>
    </w:p>
    <w:p w:rsidR="00F669EB" w:rsidRPr="00224B5D" w:rsidRDefault="00F669EB" w:rsidP="00F669EB">
      <w:pPr>
        <w:jc w:val="both"/>
        <w:rPr>
          <w:b/>
          <w:u w:val="single"/>
        </w:rPr>
      </w:pPr>
      <w:r w:rsidRPr="00224B5D">
        <w:rPr>
          <w:b/>
          <w:u w:val="single"/>
        </w:rPr>
        <w:t>After Abraham’s death…</w:t>
      </w:r>
    </w:p>
    <w:p w:rsidR="00F669EB" w:rsidRDefault="00F669EB" w:rsidP="00F669EB">
      <w:pPr>
        <w:numPr>
          <w:ilvl w:val="0"/>
          <w:numId w:val="4"/>
        </w:numPr>
        <w:spacing w:after="0" w:line="240" w:lineRule="auto"/>
        <w:jc w:val="both"/>
      </w:pPr>
      <w:r w:rsidRPr="002A3D8B">
        <w:t xml:space="preserve">God later identifies himself to Jacob and others as the God of Abraham, the one who </w:t>
      </w:r>
      <w:r w:rsidRPr="006D2177">
        <w:t>promised and</w:t>
      </w:r>
      <w:r w:rsidRPr="008C2B8F">
        <w:t xml:space="preserve"> dealt</w:t>
      </w:r>
      <w:r w:rsidRPr="002A3D8B">
        <w:t xml:space="preserve"> with Abraham, and this becomes a name for God.</w:t>
      </w:r>
    </w:p>
    <w:p w:rsidR="00F669EB" w:rsidRDefault="00F669EB" w:rsidP="00F669EB">
      <w:pPr>
        <w:jc w:val="both"/>
      </w:pPr>
    </w:p>
    <w:p w:rsidR="00F669EB" w:rsidRDefault="00F669EB" w:rsidP="00F669EB">
      <w:pPr>
        <w:numPr>
          <w:ilvl w:val="0"/>
          <w:numId w:val="4"/>
        </w:numPr>
        <w:spacing w:after="0" w:line="240" w:lineRule="auto"/>
        <w:jc w:val="both"/>
      </w:pPr>
      <w:r w:rsidRPr="002A3D8B">
        <w:t xml:space="preserve">God’s dealing with </w:t>
      </w:r>
      <w:smartTag w:uri="urn:schemas-microsoft-com:office:smarttags" w:element="country-region">
        <w:smartTag w:uri="urn:schemas-microsoft-com:office:smarttags" w:element="place">
          <w:r w:rsidRPr="002A3D8B">
            <w:t>Israel</w:t>
          </w:r>
        </w:smartTag>
      </w:smartTag>
      <w:r w:rsidRPr="002A3D8B">
        <w:t xml:space="preserve"> is always based on the covenants made with Abraham. The Israelites are known as the seed of Abraham because of God’s promises to Abraham. </w:t>
      </w:r>
      <w:hyperlink r:id="rId52" w:history="1">
        <w:r w:rsidRPr="00F55A18">
          <w:rPr>
            <w:rStyle w:val="Hyperlink"/>
          </w:rPr>
          <w:t>Isaiah 29:22</w:t>
        </w:r>
      </w:hyperlink>
      <w:r w:rsidRPr="002A3D8B">
        <w:t xml:space="preserve"> talks of God redeeming Abraham. </w:t>
      </w:r>
      <w:hyperlink r:id="rId53" w:history="1">
        <w:r w:rsidRPr="004734E1">
          <w:rPr>
            <w:rStyle w:val="Hyperlink"/>
          </w:rPr>
          <w:t>Psalm 105:42</w:t>
        </w:r>
      </w:hyperlink>
      <w:r w:rsidRPr="002A3D8B">
        <w:t xml:space="preserve"> calls Abraham God’s servant. </w:t>
      </w:r>
      <w:hyperlink r:id="rId54" w:history="1">
        <w:r w:rsidRPr="003F4A97">
          <w:rPr>
            <w:rStyle w:val="Hyperlink"/>
          </w:rPr>
          <w:t>Isaiah 41:8</w:t>
        </w:r>
      </w:hyperlink>
      <w:r w:rsidRPr="002A3D8B">
        <w:t xml:space="preserve"> </w:t>
      </w:r>
      <w:r>
        <w:t>talks of Abraham as His friend.</w:t>
      </w:r>
    </w:p>
    <w:p w:rsidR="00F669EB" w:rsidRDefault="00F669EB" w:rsidP="00F669EB">
      <w:pPr>
        <w:pStyle w:val="ListParagraph"/>
      </w:pPr>
    </w:p>
    <w:p w:rsidR="00F669EB" w:rsidRDefault="00F669EB" w:rsidP="00F669EB">
      <w:pPr>
        <w:numPr>
          <w:ilvl w:val="0"/>
          <w:numId w:val="4"/>
        </w:numPr>
        <w:spacing w:after="0" w:line="240" w:lineRule="auto"/>
        <w:jc w:val="both"/>
      </w:pPr>
      <w:r w:rsidRPr="00DB77BB">
        <w:t>Paul calls Abraham’s attempt at an heir by Hagar, an outcome of a human attempt to fulfill God’s promise</w:t>
      </w:r>
      <w:r>
        <w:t>,</w:t>
      </w:r>
      <w:r w:rsidRPr="00DB77BB">
        <w:t xml:space="preserve"> and not an act of faith.</w:t>
      </w:r>
      <w:r w:rsidRPr="008917BD">
        <w:t xml:space="preserve"> </w:t>
      </w:r>
    </w:p>
    <w:p w:rsidR="00F669EB" w:rsidRDefault="00F669EB" w:rsidP="00F669EB">
      <w:pPr>
        <w:spacing w:after="0" w:line="240" w:lineRule="auto"/>
        <w:ind w:left="720"/>
        <w:jc w:val="both"/>
      </w:pPr>
    </w:p>
    <w:p w:rsidR="00F669EB" w:rsidRDefault="00F669EB" w:rsidP="00F669EB">
      <w:pPr>
        <w:spacing w:after="0" w:line="240" w:lineRule="auto"/>
        <w:jc w:val="both"/>
      </w:pPr>
    </w:p>
    <w:p w:rsidR="00F669EB" w:rsidRDefault="00F669EB" w:rsidP="00F669EB">
      <w:pPr>
        <w:numPr>
          <w:ilvl w:val="0"/>
          <w:numId w:val="4"/>
        </w:numPr>
        <w:spacing w:after="0" w:line="240" w:lineRule="auto"/>
        <w:jc w:val="both"/>
      </w:pPr>
      <w:r w:rsidRPr="002A3D8B">
        <w:t xml:space="preserve">Jesus </w:t>
      </w:r>
      <w:r>
        <w:t xml:space="preserve"> </w:t>
      </w:r>
      <w:r w:rsidRPr="002A3D8B">
        <w:t>describes Abraham being with God in paradise</w:t>
      </w:r>
      <w:r w:rsidRPr="006D2177">
        <w:t xml:space="preserve">. Paul, in </w:t>
      </w:r>
      <w:hyperlink r:id="rId55" w:history="1">
        <w:r w:rsidRPr="00224767">
          <w:rPr>
            <w:rStyle w:val="Hyperlink"/>
          </w:rPr>
          <w:t>Romans 4</w:t>
        </w:r>
      </w:hyperlink>
      <w:r w:rsidRPr="006D2177">
        <w:t xml:space="preserve"> shows that Abraham got salvation by faith before circumcision was established as a seal to the established covenants. In Galatians 3 Paul makes the dealings of God with believers on the</w:t>
      </w:r>
      <w:r w:rsidRPr="002A3D8B">
        <w:t xml:space="preserve"> basis of God’s covenant with Abraham.</w:t>
      </w:r>
    </w:p>
    <w:p w:rsidR="00F50FE6" w:rsidRDefault="00F50FE6" w:rsidP="00F50FE6">
      <w:pPr>
        <w:widowControl w:val="0"/>
        <w:tabs>
          <w:tab w:val="left" w:pos="6120"/>
        </w:tabs>
        <w:autoSpaceDE w:val="0"/>
        <w:autoSpaceDN w:val="0"/>
        <w:adjustRightInd w:val="0"/>
        <w:spacing w:line="240" w:lineRule="atLeast"/>
        <w:jc w:val="both"/>
      </w:pPr>
    </w:p>
    <w:p w:rsidR="0050095F" w:rsidRPr="005033A8" w:rsidRDefault="00596F09" w:rsidP="00EA4AE8">
      <w:pPr>
        <w:ind w:left="2160" w:firstLine="720"/>
        <w:jc w:val="right"/>
        <w:rPr>
          <w:sz w:val="20"/>
          <w:szCs w:val="20"/>
        </w:rPr>
      </w:pPr>
      <w:hyperlink r:id="rId56" w:anchor="68"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13BB"/>
    <w:rsid w:val="0001030C"/>
    <w:rsid w:val="00027DBF"/>
    <w:rsid w:val="0003090D"/>
    <w:rsid w:val="00030F5A"/>
    <w:rsid w:val="00054B90"/>
    <w:rsid w:val="0007740F"/>
    <w:rsid w:val="00084C39"/>
    <w:rsid w:val="00093E30"/>
    <w:rsid w:val="00095F95"/>
    <w:rsid w:val="000C0115"/>
    <w:rsid w:val="000C68D2"/>
    <w:rsid w:val="000D0D60"/>
    <w:rsid w:val="00106D98"/>
    <w:rsid w:val="00132888"/>
    <w:rsid w:val="00133D8D"/>
    <w:rsid w:val="001439CF"/>
    <w:rsid w:val="001571FD"/>
    <w:rsid w:val="0016428C"/>
    <w:rsid w:val="001717B2"/>
    <w:rsid w:val="00180B15"/>
    <w:rsid w:val="001865D2"/>
    <w:rsid w:val="001B404E"/>
    <w:rsid w:val="00206B00"/>
    <w:rsid w:val="00215578"/>
    <w:rsid w:val="00220C02"/>
    <w:rsid w:val="002351CB"/>
    <w:rsid w:val="00244EC1"/>
    <w:rsid w:val="00247DD0"/>
    <w:rsid w:val="00263CB7"/>
    <w:rsid w:val="002965D0"/>
    <w:rsid w:val="002B5D87"/>
    <w:rsid w:val="002D5873"/>
    <w:rsid w:val="002E5008"/>
    <w:rsid w:val="002F6CEC"/>
    <w:rsid w:val="002F7201"/>
    <w:rsid w:val="003010A3"/>
    <w:rsid w:val="0031140A"/>
    <w:rsid w:val="00347664"/>
    <w:rsid w:val="0038784C"/>
    <w:rsid w:val="003D202D"/>
    <w:rsid w:val="0040636E"/>
    <w:rsid w:val="00413A4F"/>
    <w:rsid w:val="004143B1"/>
    <w:rsid w:val="004A3F74"/>
    <w:rsid w:val="004B483E"/>
    <w:rsid w:val="004D200E"/>
    <w:rsid w:val="0050095F"/>
    <w:rsid w:val="00500AF7"/>
    <w:rsid w:val="005033A8"/>
    <w:rsid w:val="00596F09"/>
    <w:rsid w:val="005C7B44"/>
    <w:rsid w:val="005D4ADB"/>
    <w:rsid w:val="00611C4D"/>
    <w:rsid w:val="00617078"/>
    <w:rsid w:val="00627EEB"/>
    <w:rsid w:val="006658EA"/>
    <w:rsid w:val="00672293"/>
    <w:rsid w:val="006B0259"/>
    <w:rsid w:val="006D2481"/>
    <w:rsid w:val="006E1A05"/>
    <w:rsid w:val="006E5D44"/>
    <w:rsid w:val="006E7071"/>
    <w:rsid w:val="007040DE"/>
    <w:rsid w:val="007236AB"/>
    <w:rsid w:val="00731B46"/>
    <w:rsid w:val="0074582D"/>
    <w:rsid w:val="007862CF"/>
    <w:rsid w:val="007926AE"/>
    <w:rsid w:val="007B0DF8"/>
    <w:rsid w:val="007D457D"/>
    <w:rsid w:val="007E277E"/>
    <w:rsid w:val="00801B49"/>
    <w:rsid w:val="00827D7B"/>
    <w:rsid w:val="0088495B"/>
    <w:rsid w:val="00894E7C"/>
    <w:rsid w:val="008A0AB5"/>
    <w:rsid w:val="008D5994"/>
    <w:rsid w:val="008F00FA"/>
    <w:rsid w:val="008F6AEA"/>
    <w:rsid w:val="009153DE"/>
    <w:rsid w:val="00934F21"/>
    <w:rsid w:val="00935FA2"/>
    <w:rsid w:val="0094577A"/>
    <w:rsid w:val="00974707"/>
    <w:rsid w:val="0097479B"/>
    <w:rsid w:val="0097524A"/>
    <w:rsid w:val="009760FF"/>
    <w:rsid w:val="009A02ED"/>
    <w:rsid w:val="009B01BD"/>
    <w:rsid w:val="009D7492"/>
    <w:rsid w:val="00A02B74"/>
    <w:rsid w:val="00A05238"/>
    <w:rsid w:val="00A757CD"/>
    <w:rsid w:val="00A90BE1"/>
    <w:rsid w:val="00AC1990"/>
    <w:rsid w:val="00AD045C"/>
    <w:rsid w:val="00AE4FA8"/>
    <w:rsid w:val="00B0555B"/>
    <w:rsid w:val="00B620E2"/>
    <w:rsid w:val="00B82CB0"/>
    <w:rsid w:val="00B83568"/>
    <w:rsid w:val="00BA062B"/>
    <w:rsid w:val="00BE114F"/>
    <w:rsid w:val="00BE41AB"/>
    <w:rsid w:val="00C23881"/>
    <w:rsid w:val="00C5531F"/>
    <w:rsid w:val="00C7764E"/>
    <w:rsid w:val="00C8441C"/>
    <w:rsid w:val="00C940E0"/>
    <w:rsid w:val="00CA5554"/>
    <w:rsid w:val="00CC34A1"/>
    <w:rsid w:val="00CD7520"/>
    <w:rsid w:val="00CE68BE"/>
    <w:rsid w:val="00D157F9"/>
    <w:rsid w:val="00D261D9"/>
    <w:rsid w:val="00D314F6"/>
    <w:rsid w:val="00D40C3F"/>
    <w:rsid w:val="00D6789F"/>
    <w:rsid w:val="00D67EB1"/>
    <w:rsid w:val="00DF7FE1"/>
    <w:rsid w:val="00E00B65"/>
    <w:rsid w:val="00E00BFA"/>
    <w:rsid w:val="00E0400B"/>
    <w:rsid w:val="00E43D0E"/>
    <w:rsid w:val="00E571AA"/>
    <w:rsid w:val="00E605FD"/>
    <w:rsid w:val="00EA4AE8"/>
    <w:rsid w:val="00ED333B"/>
    <w:rsid w:val="00ED57C0"/>
    <w:rsid w:val="00EE1DFE"/>
    <w:rsid w:val="00F50FE6"/>
    <w:rsid w:val="00F669EB"/>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iblegateway.com/passage/?search=Genesis%2011:26,32&amp;version=NLT" TargetMode="External"/><Relationship Id="rId18" Type="http://schemas.openxmlformats.org/officeDocument/2006/relationships/hyperlink" Target="http://www.biblegateway.com/passage/?search=I%20Peter%202:9&amp;version=NLT" TargetMode="External"/><Relationship Id="rId26" Type="http://schemas.openxmlformats.org/officeDocument/2006/relationships/hyperlink" Target="http://www.biblegateway.com/passage/?search=Genesis%2013:2&amp;version=NLT" TargetMode="External"/><Relationship Id="rId39" Type="http://schemas.openxmlformats.org/officeDocument/2006/relationships/hyperlink" Target="http://www.biblegateway.com/passage/?search=Genesis%2021:12&amp;version=NLT" TargetMode="External"/><Relationship Id="rId21" Type="http://schemas.openxmlformats.org/officeDocument/2006/relationships/hyperlink" Target="http://www.biblegateway.com/passage/?search=Genesis%2012:16&amp;version=NLT" TargetMode="External"/><Relationship Id="rId34" Type="http://schemas.openxmlformats.org/officeDocument/2006/relationships/hyperlink" Target="http://www.biblegateway.com/passage/?search=Genesis%2017:16&amp;version=NLT" TargetMode="External"/><Relationship Id="rId42" Type="http://schemas.openxmlformats.org/officeDocument/2006/relationships/image" Target="media/image1.png"/><Relationship Id="rId47" Type="http://schemas.openxmlformats.org/officeDocument/2006/relationships/hyperlink" Target="http://www.biblegateway.com/passage/?search=Jeremiah%2025:23&amp;version=NLT" TargetMode="External"/><Relationship Id="rId50" Type="http://schemas.openxmlformats.org/officeDocument/2006/relationships/hyperlink" Target="http://www.biblegateway.com/passage/?search=Genesis%2037&amp;version=NLT" TargetMode="External"/><Relationship Id="rId55" Type="http://schemas.openxmlformats.org/officeDocument/2006/relationships/hyperlink" Target="http://www.biblegateway.com/passage/?search=Romans%204&amp;version=NLT" TargetMode="External"/><Relationship Id="rId7" Type="http://schemas.openxmlformats.org/officeDocument/2006/relationships/hyperlink" Target="http://www.biblegateway.com/passage/?search=Hebrews%2011:8&amp;version=NLT" TargetMode="External"/><Relationship Id="rId12" Type="http://schemas.openxmlformats.org/officeDocument/2006/relationships/hyperlink" Target="http://www.biblegateway.com/passage/?search=Acts%207:4&amp;version=NLT" TargetMode="External"/><Relationship Id="rId17" Type="http://schemas.openxmlformats.org/officeDocument/2006/relationships/hyperlink" Target="http://www.biblegateway.com/passage/?search=Romans%2012:1&amp;version=NLT" TargetMode="External"/><Relationship Id="rId25" Type="http://schemas.openxmlformats.org/officeDocument/2006/relationships/hyperlink" Target="http://www.biblegateway.com/passage/?search=I%20Kings%2013:30&amp;version=NLT" TargetMode="External"/><Relationship Id="rId33" Type="http://schemas.openxmlformats.org/officeDocument/2006/relationships/hyperlink" Target="http://www.biblegateway.com/passage/?search=Genesis%2017:1&amp;version=NLT" TargetMode="External"/><Relationship Id="rId38" Type="http://schemas.openxmlformats.org/officeDocument/2006/relationships/hyperlink" Target="http://www.biblegateway.com/passage/?search=Genesis%2021&amp;version=NLT" TargetMode="External"/><Relationship Id="rId46" Type="http://schemas.openxmlformats.org/officeDocument/2006/relationships/hyperlink" Target="http://www.biblegateway.com/passage/?search=Job%206:19&amp;version=NLT" TargetMode="External"/><Relationship Id="rId2" Type="http://schemas.openxmlformats.org/officeDocument/2006/relationships/styles" Target="styles.xml"/><Relationship Id="rId16" Type="http://schemas.openxmlformats.org/officeDocument/2006/relationships/hyperlink" Target="http://www.biblegateway.com/passage/?search=Ephesians%202.1-3&amp;version=NLT" TargetMode="External"/><Relationship Id="rId20" Type="http://schemas.openxmlformats.org/officeDocument/2006/relationships/hyperlink" Target="http://www.biblegateway.com/passage/?search=Genesis%2012:10&amp;version=NLT" TargetMode="External"/><Relationship Id="rId29" Type="http://schemas.openxmlformats.org/officeDocument/2006/relationships/hyperlink" Target="http://www.biblegateway.com/passage/?search=Genesis%2014:14&amp;version=NLT" TargetMode="External"/><Relationship Id="rId41" Type="http://schemas.openxmlformats.org/officeDocument/2006/relationships/hyperlink" Target="http://www.biblegateway.com/passage/?search=Genesis%2025&amp;version=NLT" TargetMode="External"/><Relationship Id="rId54" Type="http://schemas.openxmlformats.org/officeDocument/2006/relationships/hyperlink" Target="http://www.biblegateway.com/passage/?search=Isaiah%2041:8&amp;version=NLT" TargetMode="External"/><Relationship Id="rId1" Type="http://schemas.openxmlformats.org/officeDocument/2006/relationships/numbering" Target="numbering.xml"/><Relationship Id="rId6" Type="http://schemas.openxmlformats.org/officeDocument/2006/relationships/hyperlink" Target="http://www.biblegateway.com/passage/?search=Joshua%2024:2&amp;version=NLT" TargetMode="External"/><Relationship Id="rId11" Type="http://schemas.openxmlformats.org/officeDocument/2006/relationships/hyperlink" Target="http://www.biblegateway.com/passage/?search=Genesis%2012:4&amp;version=NLT" TargetMode="External"/><Relationship Id="rId24" Type="http://schemas.openxmlformats.org/officeDocument/2006/relationships/hyperlink" Target="http://www.biblegateway.com/passage/?search=II%20Samuel%2011:1&amp;version=NLT" TargetMode="External"/><Relationship Id="rId32" Type="http://schemas.openxmlformats.org/officeDocument/2006/relationships/hyperlink" Target="http://www.biblegateway.com/passage/?search=Genesis%2016:16&amp;version=NLT" TargetMode="External"/><Relationship Id="rId37" Type="http://schemas.openxmlformats.org/officeDocument/2006/relationships/hyperlink" Target="http://www.biblegateway.com/passage/?search=Genesis%2021:22&amp;version=NLT" TargetMode="External"/><Relationship Id="rId40" Type="http://schemas.openxmlformats.org/officeDocument/2006/relationships/hyperlink" Target="http://www.biblegateway.com/passage/?search=Genesis%2022:2&amp;version=NLT" TargetMode="External"/><Relationship Id="rId45" Type="http://schemas.openxmlformats.org/officeDocument/2006/relationships/hyperlink" Target="http://www.biblegateway.com/passage/?search=Isaiah%2021:16&amp;version=NLT" TargetMode="External"/><Relationship Id="rId53" Type="http://schemas.openxmlformats.org/officeDocument/2006/relationships/hyperlink" Target="http://www.biblegateway.com/passage/?search=Psalm%20105:42&amp;version=NLT" TargetMode="External"/><Relationship Id="rId58" Type="http://schemas.openxmlformats.org/officeDocument/2006/relationships/theme" Target="theme/theme1.xml"/><Relationship Id="rId5" Type="http://schemas.openxmlformats.org/officeDocument/2006/relationships/hyperlink" Target="http://www.biblegateway.com/passage/?search=Acts%207:2&amp;version=NLT" TargetMode="External"/><Relationship Id="rId15" Type="http://schemas.openxmlformats.org/officeDocument/2006/relationships/hyperlink" Target="http://www.biblegateway.com/passage/?search=Acts%207:4&amp;version=NLT" TargetMode="External"/><Relationship Id="rId23" Type="http://schemas.openxmlformats.org/officeDocument/2006/relationships/hyperlink" Target="http://www.biblegateway.com/passage/?search=Genesis%2016:1&amp;version=NLT" TargetMode="External"/><Relationship Id="rId28" Type="http://schemas.openxmlformats.org/officeDocument/2006/relationships/hyperlink" Target="http://www.biblegateway.com/passage/?search=Genesis%2013:9&amp;version=NLT" TargetMode="External"/><Relationship Id="rId36" Type="http://schemas.openxmlformats.org/officeDocument/2006/relationships/hyperlink" Target="http://www.biblegateway.com/passage/?search=Genesis%2020&amp;version=NLT" TargetMode="External"/><Relationship Id="rId49" Type="http://schemas.openxmlformats.org/officeDocument/2006/relationships/hyperlink" Target="http://www.biblegateway.com/passage/?search=Judges%206:3&amp;version=NLT" TargetMode="External"/><Relationship Id="rId57" Type="http://schemas.openxmlformats.org/officeDocument/2006/relationships/fontTable" Target="fontTable.xml"/><Relationship Id="rId10" Type="http://schemas.openxmlformats.org/officeDocument/2006/relationships/hyperlink" Target="http://www.biblegateway.com/passage/?search=Genesis%2011:26,%2032&amp;version=NLT" TargetMode="External"/><Relationship Id="rId19" Type="http://schemas.openxmlformats.org/officeDocument/2006/relationships/hyperlink" Target="http://www.biblegateway.com/passage/?search=Colossians%201:16&amp;version=NLT" TargetMode="External"/><Relationship Id="rId31" Type="http://schemas.openxmlformats.org/officeDocument/2006/relationships/hyperlink" Target="http://www.biblegateway.com/passage/?search=Genesis%2015:2-4&amp;version=NLT" TargetMode="External"/><Relationship Id="rId44" Type="http://schemas.openxmlformats.org/officeDocument/2006/relationships/hyperlink" Target="http://www.biblegateway.com/passage/?search=Ezekiel%2027:21&amp;version=NLT" TargetMode="External"/><Relationship Id="rId52" Type="http://schemas.openxmlformats.org/officeDocument/2006/relationships/hyperlink" Target="http://www.biblegateway.com/passage/?search=Isaiah%2029:22&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12:1-3&amp;version=NLT" TargetMode="External"/><Relationship Id="rId14" Type="http://schemas.openxmlformats.org/officeDocument/2006/relationships/hyperlink" Target="http://www.biblegateway.com/passage/?search=Genesis%2012:4&amp;version=NLT" TargetMode="External"/><Relationship Id="rId22" Type="http://schemas.openxmlformats.org/officeDocument/2006/relationships/hyperlink" Target="http://www.biblegateway.com/passage/?search=Genesis%2013:7&amp;version=NLT" TargetMode="External"/><Relationship Id="rId27" Type="http://schemas.openxmlformats.org/officeDocument/2006/relationships/hyperlink" Target="http://www.biblegateway.com/passage/?search=Genesis%2013:7&amp;version=NLT" TargetMode="External"/><Relationship Id="rId30" Type="http://schemas.openxmlformats.org/officeDocument/2006/relationships/hyperlink" Target="http://www.biblegateway.com/passage/?search=Genesis%2018&amp;version=NLT" TargetMode="External"/><Relationship Id="rId35" Type="http://schemas.openxmlformats.org/officeDocument/2006/relationships/hyperlink" Target="http://www.biblegateway.com/passage/?search=Genesis%2017:18&amp;version=NLT" TargetMode="External"/><Relationship Id="rId43" Type="http://schemas.openxmlformats.org/officeDocument/2006/relationships/hyperlink" Target="http://www.biblegateway.com/passage/?search=Isaiah%2060:7&amp;version=NLT" TargetMode="External"/><Relationship Id="rId48" Type="http://schemas.openxmlformats.org/officeDocument/2006/relationships/hyperlink" Target="http://www.biblegateway.com/passage/?search=Isaiah%2021:14&amp;version=NLT" TargetMode="External"/><Relationship Id="rId56" Type="http://schemas.openxmlformats.org/officeDocument/2006/relationships/hyperlink" Target="Genesis_session_final.pps" TargetMode="External"/><Relationship Id="rId8" Type="http://schemas.openxmlformats.org/officeDocument/2006/relationships/hyperlink" Target="http://www.biblegateway.com/passage/?search=Genesis%2011:31&amp;version=NLT" TargetMode="External"/><Relationship Id="rId51" Type="http://schemas.openxmlformats.org/officeDocument/2006/relationships/hyperlink" Target="http://www.biblegateway.com/passage/?search=Genesis%2025:12-18&amp;version=NLT"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3295</Words>
  <Characters>18786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2011-02-22T06:18:00Z</dcterms:created>
  <dcterms:modified xsi:type="dcterms:W3CDTF">2011-02-23T04:40:00Z</dcterms:modified>
</cp:coreProperties>
</file>